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8C0BA" w14:textId="77777777" w:rsidR="0048032F" w:rsidRDefault="0048032F" w:rsidP="0048032F">
      <w:pPr>
        <w:pStyle w:val="RStekst"/>
        <w:rPr>
          <w:b/>
        </w:rPr>
      </w:pPr>
    </w:p>
    <w:p w14:paraId="6D766A59" w14:textId="77777777" w:rsidR="0048032F" w:rsidRPr="0048032F" w:rsidRDefault="0048032F" w:rsidP="0048032F">
      <w:pPr>
        <w:pStyle w:val="RStekst"/>
        <w:rPr>
          <w:b/>
        </w:rPr>
      </w:pPr>
      <w:r w:rsidRPr="0048032F">
        <w:rPr>
          <w:b/>
        </w:rPr>
        <w:t>Povzetek revizijskega poročila P</w:t>
      </w:r>
      <w:r w:rsidRPr="0048032F">
        <w:rPr>
          <w:b/>
          <w:i/>
          <w:szCs w:val="22"/>
        </w:rPr>
        <w:t>ravilnost dela poslovanja Občine Naklo</w:t>
      </w:r>
    </w:p>
    <w:p w14:paraId="72DABCCF" w14:textId="77777777" w:rsidR="0048032F" w:rsidRDefault="0048032F" w:rsidP="0048032F">
      <w:pPr>
        <w:pStyle w:val="RStekst"/>
      </w:pPr>
    </w:p>
    <w:p w14:paraId="4C8A415E" w14:textId="77777777" w:rsidR="0048032F" w:rsidRDefault="0048032F" w:rsidP="0048032F">
      <w:pPr>
        <w:pStyle w:val="RStekst"/>
      </w:pPr>
      <w:r>
        <w:t xml:space="preserve">Računsko sodišče </w:t>
      </w:r>
      <w:r>
        <w:rPr>
          <w:lang w:eastAsia="sl-SI"/>
        </w:rPr>
        <w:t xml:space="preserve">je revidiralo </w:t>
      </w:r>
      <w:r>
        <w:rPr>
          <w:i/>
          <w:szCs w:val="22"/>
        </w:rPr>
        <w:t>pravilnost dela poslovanja Občine Naklo v letu 2011.</w:t>
      </w:r>
      <w:r>
        <w:rPr>
          <w:i/>
        </w:rPr>
        <w:t xml:space="preserve"> </w:t>
      </w:r>
      <w:r w:rsidRPr="001A62B6">
        <w:t>Cilj revizije</w:t>
      </w:r>
      <w:r>
        <w:t xml:space="preserve"> je bil izrek mnenja o pravilnosti poslovanja občine </w:t>
      </w:r>
      <w:r>
        <w:rPr>
          <w:lang w:eastAsia="sl-SI"/>
        </w:rPr>
        <w:t>v letu 2011 v delu, ki se nanaša na prodaje nepremičnega premoženja in oddaje poslovnih prostorov v najem, javna naročila pri investicijskih odhodkih ter zadolževanje.</w:t>
      </w:r>
    </w:p>
    <w:p w14:paraId="6EFA89D7" w14:textId="77777777" w:rsidR="0048032F" w:rsidRDefault="0048032F" w:rsidP="0048032F">
      <w:pPr>
        <w:pStyle w:val="RStekst"/>
      </w:pPr>
    </w:p>
    <w:p w14:paraId="1C86DD04" w14:textId="77777777" w:rsidR="0048032F" w:rsidRDefault="0048032F" w:rsidP="0048032F">
      <w:pPr>
        <w:pStyle w:val="RStekst"/>
      </w:pPr>
      <w:r>
        <w:t xml:space="preserve">Računsko sodišče je o pravilnosti dela poslovanja Občine Naklo v letu 2011 izreklo </w:t>
      </w:r>
      <w:r>
        <w:rPr>
          <w:i/>
        </w:rPr>
        <w:t xml:space="preserve">negativno mnenje, </w:t>
      </w:r>
      <w:r>
        <w:t>ker Občina Naklo ni poslovala v skladu s predpisi v naslednjih primerih:</w:t>
      </w:r>
    </w:p>
    <w:p w14:paraId="7CD9A91B" w14:textId="77777777" w:rsidR="0048032F" w:rsidRDefault="0048032F" w:rsidP="0048032F">
      <w:pPr>
        <w:pStyle w:val="RSnatevanje"/>
        <w:numPr>
          <w:ilvl w:val="0"/>
          <w:numId w:val="3"/>
        </w:numPr>
      </w:pPr>
      <w:r>
        <w:t>zemljišč, ki so bila predmet prodaje oziroma menjave v skupni vrednosti 1.353.375 evrov (v letu 2011 plačano 3.006 evrov), ni vključila v letni načrt razpolaganja oziroma ni sprejela dopolnitve letnega načrta razpolaganja;</w:t>
      </w:r>
      <w:r w:rsidRPr="00E94684">
        <w:t xml:space="preserve"> </w:t>
      </w:r>
      <w:r>
        <w:t>prodala oziroma odsvojila je zemljišča v skupni vrednosti 1.357.650 evrov (v letu 2011 plačano 7.281 evrov), čeprav niso bila ocenjena;</w:t>
      </w:r>
      <w:r w:rsidRPr="00E94684">
        <w:t xml:space="preserve"> </w:t>
      </w:r>
      <w:r>
        <w:t>v dveh primerih pred začetkom postopka razpolaganja ni uredila pravnega statusa nepremičnin; zemljiškoknjižno dovolilo je izdala pred prejemom kupnine v znesku 2.950 evrov; ni vodila zapisnika o odpiranju ponudb;</w:t>
      </w:r>
      <w:r w:rsidRPr="00E94684">
        <w:t xml:space="preserve"> </w:t>
      </w:r>
      <w:r>
        <w:t>v treh primerih sklenitve neposredne pogodbe se z zainteresiranimi osebami ni pogajala o ceni; plačilni rok in zavezo izvesti postopek spremembe namenske rabe nepremičnin v prodajni pogodbi je dogovorila v neskladju z objavo javnega zbiranja ponudb; ni pridobila bančne garancije za zavarovanje terjatve;</w:t>
      </w:r>
      <w:r w:rsidRPr="0048391D">
        <w:t xml:space="preserve"> </w:t>
      </w:r>
      <w:r>
        <w:t>v dveh primerih postopkov prodaje in postopku menjave ni sprejela posamičnega programa ravnanja s stvarnim premoženjem; pred sklenitvijo neposredne prodajne pogodbe ni objavila namere o sklenitvi neposredne pogodbe; v štirih primerih (treh postopkih prodaje in enem postopku menjave) ni imenovala skrbnika pravnega posla oziroma ga ni določila v pogodbi;</w:t>
      </w:r>
    </w:p>
    <w:p w14:paraId="45397C06" w14:textId="77777777" w:rsidR="0048032F" w:rsidRDefault="0048032F" w:rsidP="0048032F">
      <w:pPr>
        <w:pStyle w:val="RSnatevanje"/>
        <w:numPr>
          <w:ilvl w:val="0"/>
          <w:numId w:val="3"/>
        </w:numPr>
      </w:pPr>
      <w:r>
        <w:t xml:space="preserve">v dveh postopkih oddaje poslovnega prostora pred sklenitvijo neposredne pogodbe ni objavila namere o oddaji v najem in ni imenovala skrbnika pravnega posla oziroma ga ni določila v pogodbi; poslovni prostor je oddala v najem na podlagi neustreznega postopka; dovolila je uporabo poslovnega prostora, ne da bi imela sklenjeno najemno pogodbo v pisni obliki; v pogodbi je določila, da ima najemnik v obdobju gradnje in trajanja najema predkupno pravico na objektu in zemljišču; najeti poslovni prostor je oddala v podnajem; plačevala je najemnino za poslovni prostor, ki ga je oddala v brezplačno souporabo; </w:t>
      </w:r>
      <w:proofErr w:type="spellStart"/>
      <w:r>
        <w:t>podnajemno</w:t>
      </w:r>
      <w:proofErr w:type="spellEnd"/>
      <w:r>
        <w:t xml:space="preserve"> pogodbo je sklenila za nedoločen čas; sklenila je pogodbo o brezplačni uporabi za nedoločen čas;</w:t>
      </w:r>
    </w:p>
    <w:p w14:paraId="4957DEE7" w14:textId="77777777" w:rsidR="0048032F" w:rsidRDefault="0048032F" w:rsidP="0048032F">
      <w:pPr>
        <w:pStyle w:val="RSnatevanje"/>
        <w:numPr>
          <w:ilvl w:val="0"/>
          <w:numId w:val="3"/>
        </w:numPr>
      </w:pPr>
      <w:r>
        <w:t>gradbenih del ni oddala skladno s predpisi o javnem naročanju; v petih primerih je plačala dodatna dela v skupnem znesku 65.095 evrov, čeprav niso bila dogovorjena s pogodbo oziroma naročilnico; z izdajo naročilnice je prevzela za 17.998 evrov več obveznosti od načrtovanih sredstev v proračunu za leto 2011; dodatek k pogodbi v znesku 89.252 evrov je sklenila po zaključku gradbenih del; izvajalcu zaradi zamude pri dokončanju gradbenih del ni zaračunala pogodbene kazni; prepozno je objavila obvestilo o oddaji javnega naročila; gradbenih del v znesku 62.296 evrov ni oddala po postopku javnega naročanja;</w:t>
      </w:r>
    </w:p>
    <w:p w14:paraId="4B0F0CE6" w14:textId="77777777" w:rsidR="0048032F" w:rsidRDefault="0048032F" w:rsidP="0048032F">
      <w:pPr>
        <w:pStyle w:val="RSnatevanje"/>
        <w:numPr>
          <w:ilvl w:val="0"/>
          <w:numId w:val="3"/>
        </w:numPr>
      </w:pPr>
      <w:r>
        <w:t>poroštvo je izdala pravni osebi zasebnega prava.</w:t>
      </w:r>
    </w:p>
    <w:p w14:paraId="1B6EAA40" w14:textId="77777777" w:rsidR="0048032F" w:rsidRDefault="0048032F" w:rsidP="0048032F">
      <w:pPr>
        <w:pStyle w:val="RStekst"/>
      </w:pPr>
    </w:p>
    <w:p w14:paraId="7F8612CB" w14:textId="77777777" w:rsidR="0048032F" w:rsidRDefault="0048032F" w:rsidP="0048032F">
      <w:pPr>
        <w:pStyle w:val="RStekst"/>
      </w:pPr>
      <w:r w:rsidRPr="00985B20">
        <w:t xml:space="preserve">Računsko sodišče je Občini </w:t>
      </w:r>
      <w:r>
        <w:t>Naklo</w:t>
      </w:r>
      <w:r w:rsidRPr="00985B20">
        <w:t xml:space="preserve"> podalo </w:t>
      </w:r>
      <w:r w:rsidRPr="009D2ECC">
        <w:rPr>
          <w:i/>
        </w:rPr>
        <w:t>priporočil</w:t>
      </w:r>
      <w:r>
        <w:rPr>
          <w:i/>
        </w:rPr>
        <w:t>i</w:t>
      </w:r>
      <w:r w:rsidRPr="00985B20">
        <w:t xml:space="preserve"> za izboljšanje poslovanja, </w:t>
      </w:r>
      <w:r w:rsidRPr="009D2ECC">
        <w:rPr>
          <w:i/>
        </w:rPr>
        <w:t>odzivnega poročila</w:t>
      </w:r>
      <w:r w:rsidRPr="00985B20">
        <w:t xml:space="preserve"> pa ni zahtevalo, ker so bile že med revizijskim postopkom, </w:t>
      </w:r>
      <w:r>
        <w:t>kjer</w:t>
      </w:r>
      <w:r w:rsidRPr="00985B20">
        <w:t xml:space="preserve"> je bilo mogoče, odpravljene razkrite nepravilnosti oziroma sprejeti ustrezni popravljalni ukrepi.</w:t>
      </w:r>
    </w:p>
    <w:p w14:paraId="558BE2C4" w14:textId="77777777" w:rsidR="0048032F" w:rsidRDefault="0048032F" w:rsidP="0048032F">
      <w:pPr>
        <w:pStyle w:val="RStekst"/>
      </w:pPr>
    </w:p>
    <w:p w14:paraId="72875E21" w14:textId="77777777" w:rsidR="0048032F" w:rsidRDefault="0048032F" w:rsidP="0048032F">
      <w:pPr>
        <w:pStyle w:val="RStekst"/>
      </w:pPr>
    </w:p>
    <w:p w14:paraId="4E330B87" w14:textId="4D7F5D72" w:rsidR="00E00CC1" w:rsidRDefault="0048032F" w:rsidP="00D2498A">
      <w:pPr>
        <w:pStyle w:val="RStekst"/>
      </w:pPr>
      <w:r>
        <w:t xml:space="preserve">Ljubljana, </w:t>
      </w:r>
      <w:r w:rsidR="00A1177A">
        <w:t>2. decembra 2013</w:t>
      </w:r>
      <w:bookmarkStart w:id="0" w:name="_GoBack"/>
      <w:bookmarkEnd w:id="0"/>
    </w:p>
    <w:sectPr w:rsidR="00E00C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985" w:right="1418" w:bottom="1418" w:left="1418" w:header="708" w:footer="1191" w:gutter="0"/>
      <w:cols w:space="708"/>
      <w:formProt w:val="0"/>
      <w:titlePg/>
      <w:docGrid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AD9EA" w14:textId="77777777" w:rsidR="0048032F" w:rsidRDefault="0048032F">
      <w:r>
        <w:separator/>
      </w:r>
    </w:p>
  </w:endnote>
  <w:endnote w:type="continuationSeparator" w:id="0">
    <w:p w14:paraId="62E8A0E1" w14:textId="77777777" w:rsidR="0048032F" w:rsidRDefault="00480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55E68" w14:textId="77777777" w:rsidR="0064777F" w:rsidRDefault="0064777F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5DFA3" w14:textId="77777777" w:rsidR="002C5DCD" w:rsidRDefault="002C5DCD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48032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CEAC3" w14:textId="77777777" w:rsidR="002C5DCD" w:rsidRDefault="001E7547">
    <w:r>
      <w:rPr>
        <w:noProof/>
        <w:lang w:eastAsia="sl-SI"/>
      </w:rPr>
      <w:drawing>
        <wp:anchor distT="0" distB="0" distL="114300" distR="114300" simplePos="0" relativeHeight="251658240" behindDoc="0" locked="1" layoutInCell="0" allowOverlap="1" wp14:anchorId="61270825" wp14:editId="31706C27">
          <wp:simplePos x="0" y="0"/>
          <wp:positionH relativeFrom="page">
            <wp:posOffset>2142490</wp:posOffset>
          </wp:positionH>
          <wp:positionV relativeFrom="page">
            <wp:posOffset>10052685</wp:posOffset>
          </wp:positionV>
          <wp:extent cx="3315335" cy="344170"/>
          <wp:effectExtent l="0" t="0" r="0" b="0"/>
          <wp:wrapTopAndBottom/>
          <wp:docPr id="8" name="Slika 8" descr="rac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rac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33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E177B" w14:textId="77777777" w:rsidR="0048032F" w:rsidRDefault="0048032F">
      <w:r>
        <w:separator/>
      </w:r>
    </w:p>
  </w:footnote>
  <w:footnote w:type="continuationSeparator" w:id="0">
    <w:p w14:paraId="33A1DE12" w14:textId="77777777" w:rsidR="0048032F" w:rsidRDefault="004803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B6439E" w14:textId="77777777" w:rsidR="0064777F" w:rsidRDefault="0064777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7D6CD" w14:textId="77777777" w:rsidR="0064777F" w:rsidRDefault="0064777F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B5790" w14:textId="77777777" w:rsidR="002C5DCD" w:rsidRDefault="001E7547">
    <w:r>
      <w:rPr>
        <w:noProof/>
        <w:lang w:eastAsia="sl-SI"/>
      </w:rPr>
      <w:drawing>
        <wp:anchor distT="0" distB="0" distL="114300" distR="114300" simplePos="0" relativeHeight="251657216" behindDoc="0" locked="1" layoutInCell="0" allowOverlap="1" wp14:anchorId="1020307E" wp14:editId="3DF0FD02">
          <wp:simplePos x="0" y="0"/>
          <wp:positionH relativeFrom="page">
            <wp:posOffset>900430</wp:posOffset>
          </wp:positionH>
          <wp:positionV relativeFrom="page">
            <wp:posOffset>612140</wp:posOffset>
          </wp:positionV>
          <wp:extent cx="1895475" cy="533400"/>
          <wp:effectExtent l="0" t="0" r="9525" b="0"/>
          <wp:wrapNone/>
          <wp:docPr id="5" name="Slika 5" descr="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A47C8"/>
    <w:multiLevelType w:val="hybridMultilevel"/>
    <w:tmpl w:val="C2DC1C0C"/>
    <w:lvl w:ilvl="0" w:tplc="5742E9E6">
      <w:start w:val="1"/>
      <w:numFmt w:val="decimal"/>
      <w:pStyle w:val="RS-Tabela"/>
      <w:lvlText w:val="Tabela %1: "/>
      <w:lvlJc w:val="left"/>
      <w:pPr>
        <w:tabs>
          <w:tab w:val="num" w:pos="-567"/>
        </w:tabs>
        <w:ind w:left="0" w:firstLine="0"/>
      </w:pPr>
      <w:rPr>
        <w:rFonts w:ascii="Garamond" w:hAnsi="Garamond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891543"/>
    <w:multiLevelType w:val="hybridMultilevel"/>
    <w:tmpl w:val="9E8ABC10"/>
    <w:lvl w:ilvl="0" w:tplc="C4BCF79C">
      <w:start w:val="1"/>
      <w:numFmt w:val="decimal"/>
      <w:pStyle w:val="RS-Slika"/>
      <w:lvlText w:val="Slika %1: 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F656AA"/>
    <w:multiLevelType w:val="hybridMultilevel"/>
    <w:tmpl w:val="C94870A0"/>
    <w:lvl w:ilvl="0" w:tplc="8EA4B3EC">
      <w:start w:val="1"/>
      <w:numFmt w:val="bullet"/>
      <w:pStyle w:val="RSnatevanje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1" w:tplc="E9D42A7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18"/>
        <w:szCs w:val="18"/>
        <w:vertAlign w:val="baseline"/>
      </w:rPr>
    </w:lvl>
    <w:lvl w:ilvl="2" w:tplc="4A6A48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EA8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CA5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BA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A4A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2A7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80C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4490E1B"/>
    <w:multiLevelType w:val="hybridMultilevel"/>
    <w:tmpl w:val="475AB7C8"/>
    <w:lvl w:ilvl="0" w:tplc="705AD112">
      <w:start w:val="1"/>
      <w:numFmt w:val="decimal"/>
      <w:pStyle w:val="RSnatevanje123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color w:val="auto"/>
        <w:sz w:val="22"/>
        <w:szCs w:val="24"/>
      </w:rPr>
    </w:lvl>
    <w:lvl w:ilvl="1" w:tplc="22F2E22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88B61D7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D0A8F6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1FD6CA60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642C6B2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3F24B00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C9E6C8E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26F00E9C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>
    <w:nsid w:val="653B6740"/>
    <w:multiLevelType w:val="hybridMultilevel"/>
    <w:tmpl w:val="A82E75BE"/>
    <w:lvl w:ilvl="0" w:tplc="2F7891C2">
      <w:start w:val="1"/>
      <w:numFmt w:val="bullet"/>
      <w:pStyle w:val="RSnatevanje2"/>
      <w:lvlText w:val="-"/>
      <w:lvlJc w:val="left"/>
      <w:pPr>
        <w:tabs>
          <w:tab w:val="num" w:pos="624"/>
        </w:tabs>
        <w:ind w:left="624" w:hanging="267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A3157F"/>
    <w:multiLevelType w:val="multilevel"/>
    <w:tmpl w:val="544430F2"/>
    <w:lvl w:ilvl="0">
      <w:start w:val="1"/>
      <w:numFmt w:val="decimal"/>
      <w:pStyle w:val="RSGLAVNINASLOV"/>
      <w:lvlText w:val="%1."/>
      <w:lvlJc w:val="left"/>
      <w:pPr>
        <w:tabs>
          <w:tab w:val="num" w:pos="0"/>
        </w:tabs>
        <w:ind w:left="0" w:hanging="567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52"/>
        <w:szCs w:val="52"/>
        <w:vertAlign w:val="baseline"/>
      </w:rPr>
    </w:lvl>
    <w:lvl w:ilvl="1">
      <w:start w:val="1"/>
      <w:numFmt w:val="decimal"/>
      <w:pStyle w:val="RSpodnaslov1"/>
      <w:lvlText w:val="%1.%2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32"/>
        <w:szCs w:val="32"/>
        <w:u w:val="none"/>
        <w:vertAlign w:val="baseline"/>
      </w:rPr>
    </w:lvl>
    <w:lvl w:ilvl="2">
      <w:start w:val="1"/>
      <w:numFmt w:val="decimal"/>
      <w:pStyle w:val="RSpodnaslov2"/>
      <w:lvlText w:val="%1.%2.%3"/>
      <w:lvlJc w:val="left"/>
      <w:pPr>
        <w:tabs>
          <w:tab w:val="num" w:pos="624"/>
        </w:tabs>
        <w:ind w:left="624" w:hanging="624"/>
      </w:pPr>
      <w:rPr>
        <w:rFonts w:ascii="Garamond" w:hAnsi="Garamond" w:hint="default"/>
        <w:b/>
        <w:i w:val="0"/>
        <w:caps w:val="0"/>
        <w:strike w:val="0"/>
        <w:dstrike w:val="0"/>
        <w:vanish w:val="0"/>
        <w:sz w:val="26"/>
        <w:szCs w:val="26"/>
        <w:vertAlign w:val="baseline"/>
      </w:rPr>
    </w:lvl>
    <w:lvl w:ilvl="3">
      <w:start w:val="1"/>
      <w:numFmt w:val="lowerLetter"/>
      <w:pStyle w:val="RSpodnaslov2a"/>
      <w:lvlText w:val="%1.%2.%3.%4"/>
      <w:lvlJc w:val="left"/>
      <w:pPr>
        <w:tabs>
          <w:tab w:val="num" w:pos="907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4">
      <w:start w:val="1"/>
      <w:numFmt w:val="decimal"/>
      <w:pStyle w:val="RSpodnaslov3"/>
      <w:lvlText w:val="%1.%2.%3.%5"/>
      <w:lvlJc w:val="left"/>
      <w:pPr>
        <w:tabs>
          <w:tab w:val="num" w:pos="907"/>
        </w:tabs>
        <w:ind w:left="907" w:hanging="907"/>
      </w:pPr>
      <w:rPr>
        <w:rFonts w:ascii="Garamond" w:hAnsi="Garamond" w:hint="default"/>
        <w:b/>
        <w:i w:val="0"/>
        <w:sz w:val="22"/>
        <w:szCs w:val="22"/>
      </w:rPr>
    </w:lvl>
    <w:lvl w:ilvl="5">
      <w:start w:val="1"/>
      <w:numFmt w:val="lowerLetter"/>
      <w:pStyle w:val="RSpodnaslov4"/>
      <w:lvlText w:val="%1.%2.%3.%5.%6"/>
      <w:lvlJc w:val="left"/>
      <w:pPr>
        <w:tabs>
          <w:tab w:val="num" w:pos="1021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6">
      <w:start w:val="1"/>
      <w:numFmt w:val="decimal"/>
      <w:pStyle w:val="RSpodnaslov5"/>
      <w:lvlText w:val="%1.%2.%3.%5.%7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z w:val="22"/>
        <w:szCs w:val="22"/>
      </w:rPr>
    </w:lvl>
    <w:lvl w:ilvl="7">
      <w:start w:val="1"/>
      <w:numFmt w:val="lowerLetter"/>
      <w:pStyle w:val="RSpodnaslov5a"/>
      <w:lvlText w:val="%1.%2.%3.%5.%7.%8"/>
      <w:lvlJc w:val="left"/>
      <w:pPr>
        <w:tabs>
          <w:tab w:val="num" w:pos="1134"/>
        </w:tabs>
        <w:ind w:left="0" w:firstLine="0"/>
      </w:pPr>
      <w:rPr>
        <w:rFonts w:ascii="Garamond" w:hAnsi="Garamond"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360"/>
        </w:tabs>
        <w:ind w:left="360" w:firstLine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20"/>
  <w:hyphenationZone w:val="425"/>
  <w:drawingGridHorizontalSpacing w:val="12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2F"/>
    <w:rsid w:val="001E7547"/>
    <w:rsid w:val="002C5DCD"/>
    <w:rsid w:val="002D37F3"/>
    <w:rsid w:val="002F2498"/>
    <w:rsid w:val="0048032F"/>
    <w:rsid w:val="00590644"/>
    <w:rsid w:val="005F6ED6"/>
    <w:rsid w:val="0064777F"/>
    <w:rsid w:val="00824513"/>
    <w:rsid w:val="008A4178"/>
    <w:rsid w:val="00A1177A"/>
    <w:rsid w:val="00AB03E9"/>
    <w:rsid w:val="00AC54E0"/>
    <w:rsid w:val="00B008F8"/>
    <w:rsid w:val="00C07C0D"/>
    <w:rsid w:val="00C74005"/>
    <w:rsid w:val="00D2498A"/>
    <w:rsid w:val="00DA44DA"/>
    <w:rsid w:val="00E00CC1"/>
    <w:rsid w:val="00EF3E6E"/>
    <w:rsid w:val="00F248CB"/>
    <w:rsid w:val="00F6254E"/>
    <w:rsid w:val="00FA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19C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locked/>
    <w:rsid w:val="0048032F"/>
    <w:rPr>
      <w:rFonts w:ascii="Garamond" w:hAnsi="Garamond"/>
      <w:bCs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footnote text" w:qFormat="1"/>
    <w:lsdException w:name="footnote reference" w:qFormat="1"/>
    <w:lsdException w:name="Default Paragraph Font" w:uiPriority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rsid w:val="005F6ED6"/>
    <w:pPr>
      <w:spacing w:before="80" w:after="80" w:line="280" w:lineRule="atLeast"/>
      <w:contextualSpacing/>
      <w:jc w:val="both"/>
    </w:pPr>
    <w:rPr>
      <w:rFonts w:ascii="Garamond" w:hAnsi="Garamond"/>
      <w:sz w:val="22"/>
      <w:lang w:eastAsia="en-US"/>
    </w:rPr>
  </w:style>
  <w:style w:type="paragraph" w:styleId="Naslov1">
    <w:name w:val="heading 1"/>
    <w:basedOn w:val="Navaden"/>
    <w:next w:val="Navaden"/>
    <w:rsid w:val="005F6ED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sz w:val="24"/>
    </w:rPr>
  </w:style>
  <w:style w:type="paragraph" w:styleId="Naslov2">
    <w:name w:val="heading 2"/>
    <w:basedOn w:val="Navaden"/>
    <w:next w:val="Navaden"/>
    <w:rsid w:val="005F6ED6"/>
    <w:pPr>
      <w:keepNext/>
      <w:outlineLvl w:val="1"/>
    </w:pPr>
    <w:rPr>
      <w:sz w:val="24"/>
    </w:rPr>
  </w:style>
  <w:style w:type="paragraph" w:styleId="Naslov3">
    <w:name w:val="heading 3"/>
    <w:basedOn w:val="Navaden"/>
    <w:next w:val="Navaden"/>
    <w:rsid w:val="005F6ED6"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rsid w:val="005F6ED6"/>
    <w:pPr>
      <w:keepNext/>
      <w:widowControl w:val="0"/>
      <w:spacing w:before="120" w:after="120"/>
      <w:outlineLvl w:val="3"/>
    </w:pPr>
    <w:rPr>
      <w:b/>
    </w:rPr>
  </w:style>
  <w:style w:type="paragraph" w:styleId="Naslov5">
    <w:name w:val="heading 5"/>
    <w:basedOn w:val="Navaden"/>
    <w:next w:val="Navaden"/>
    <w:rsid w:val="005F6ED6"/>
    <w:pPr>
      <w:keepNext/>
      <w:jc w:val="center"/>
      <w:outlineLvl w:val="4"/>
    </w:pPr>
    <w:rPr>
      <w:b/>
    </w:rPr>
  </w:style>
  <w:style w:type="paragraph" w:styleId="Naslov6">
    <w:name w:val="heading 6"/>
    <w:basedOn w:val="Navaden"/>
    <w:next w:val="Navaden"/>
    <w:rsid w:val="005F6ED6"/>
    <w:pPr>
      <w:keepNext/>
      <w:spacing w:before="360"/>
      <w:jc w:val="center"/>
      <w:outlineLvl w:val="5"/>
    </w:pPr>
    <w:rPr>
      <w:b/>
    </w:rPr>
  </w:style>
  <w:style w:type="paragraph" w:styleId="Naslov7">
    <w:name w:val="heading 7"/>
    <w:basedOn w:val="Navaden"/>
    <w:next w:val="Navaden"/>
    <w:rsid w:val="005F6ED6"/>
    <w:pPr>
      <w:keepNext/>
      <w:keepLines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outlineLvl w:val="6"/>
    </w:pPr>
    <w:rPr>
      <w:i/>
    </w:rPr>
  </w:style>
  <w:style w:type="paragraph" w:styleId="Naslov8">
    <w:name w:val="heading 8"/>
    <w:basedOn w:val="Navaden"/>
    <w:next w:val="Navaden"/>
    <w:rsid w:val="005F6ED6"/>
    <w:pPr>
      <w:keepNext/>
      <w:outlineLvl w:val="7"/>
    </w:pPr>
    <w:rPr>
      <w:i/>
      <w:color w:val="000000"/>
    </w:rPr>
  </w:style>
  <w:style w:type="paragraph" w:styleId="Naslov9">
    <w:name w:val="heading 9"/>
    <w:basedOn w:val="Navaden"/>
    <w:next w:val="Navaden"/>
    <w:rsid w:val="005F6ED6"/>
    <w:pPr>
      <w:keepNext/>
      <w:ind w:left="-70"/>
      <w:jc w:val="center"/>
      <w:outlineLvl w:val="8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azalo">
    <w:name w:val="Kazalo"/>
    <w:basedOn w:val="RSGLAVNINASLOV"/>
    <w:autoRedefine/>
    <w:semiHidden/>
    <w:rsid w:val="005F6ED6"/>
    <w:pPr>
      <w:numPr>
        <w:numId w:val="0"/>
      </w:numPr>
    </w:pPr>
  </w:style>
  <w:style w:type="paragraph" w:styleId="Kazalovsebine1">
    <w:name w:val="toc 1"/>
    <w:basedOn w:val="Navaden"/>
    <w:next w:val="Navaden"/>
    <w:autoRedefine/>
    <w:rsid w:val="005F6ED6"/>
    <w:pPr>
      <w:tabs>
        <w:tab w:val="right" w:pos="426"/>
        <w:tab w:val="right" w:pos="9072"/>
      </w:tabs>
      <w:spacing w:before="360"/>
      <w:ind w:left="284" w:hanging="284"/>
    </w:pPr>
    <w:rPr>
      <w:b/>
      <w:smallCaps/>
      <w:noProof/>
      <w:szCs w:val="22"/>
    </w:rPr>
  </w:style>
  <w:style w:type="paragraph" w:styleId="Kazalovsebine2">
    <w:name w:val="toc 2"/>
    <w:basedOn w:val="Navaden"/>
    <w:next w:val="Navaden"/>
    <w:rsid w:val="005F6ED6"/>
    <w:pPr>
      <w:tabs>
        <w:tab w:val="left" w:pos="993"/>
        <w:tab w:val="right" w:leader="dot" w:pos="9072"/>
      </w:tabs>
      <w:spacing w:before="120"/>
      <w:ind w:left="993" w:hanging="709"/>
    </w:pPr>
    <w:rPr>
      <w:smallCaps/>
      <w:szCs w:val="22"/>
    </w:rPr>
  </w:style>
  <w:style w:type="paragraph" w:styleId="Kazalovsebine3">
    <w:name w:val="toc 3"/>
    <w:basedOn w:val="Kazalovsebine2"/>
    <w:next w:val="Navaden"/>
    <w:rsid w:val="005F6ED6"/>
    <w:rPr>
      <w:smallCaps w:val="0"/>
    </w:rPr>
  </w:style>
  <w:style w:type="paragraph" w:styleId="Kazalovsebine4">
    <w:name w:val="toc 4"/>
    <w:basedOn w:val="Navaden"/>
    <w:next w:val="Navaden"/>
    <w:rsid w:val="005F6ED6"/>
    <w:pPr>
      <w:tabs>
        <w:tab w:val="left" w:pos="1134"/>
        <w:tab w:val="right" w:leader="dot" w:pos="9060"/>
      </w:tabs>
      <w:ind w:left="1134" w:hanging="850"/>
    </w:pPr>
    <w:rPr>
      <w:noProof/>
    </w:rPr>
  </w:style>
  <w:style w:type="paragraph" w:styleId="Pripombabesedilo">
    <w:name w:val="annotation text"/>
    <w:basedOn w:val="Navaden"/>
    <w:semiHidden/>
    <w:rsid w:val="005F6ED6"/>
  </w:style>
  <w:style w:type="character" w:styleId="Pripombasklic">
    <w:name w:val="annotation reference"/>
    <w:semiHidden/>
    <w:rsid w:val="005F6ED6"/>
    <w:rPr>
      <w:rFonts w:ascii="Garamond" w:hAnsi="Garamond"/>
      <w:sz w:val="16"/>
      <w:szCs w:val="16"/>
      <w:lang w:val="sl-SI" w:eastAsia="sl-SI" w:bidi="ar-SA"/>
    </w:rPr>
  </w:style>
  <w:style w:type="paragraph" w:customStyle="1" w:styleId="RSGLAVNINASLOV">
    <w:name w:val="RS GLAVNI NASLOV"/>
    <w:basedOn w:val="Navaden"/>
    <w:next w:val="RStekst"/>
    <w:qFormat/>
    <w:rsid w:val="005F6ED6"/>
    <w:pPr>
      <w:pageBreakBefore/>
      <w:numPr>
        <w:numId w:val="19"/>
      </w:numPr>
      <w:spacing w:before="1800" w:after="120" w:line="600" w:lineRule="atLeast"/>
      <w:contextualSpacing w:val="0"/>
      <w:jc w:val="left"/>
    </w:pPr>
    <w:rPr>
      <w:b/>
      <w:smallCaps/>
      <w:sz w:val="52"/>
      <w:szCs w:val="52"/>
    </w:rPr>
  </w:style>
  <w:style w:type="paragraph" w:customStyle="1" w:styleId="RSnatevanje">
    <w:name w:val="RS naštevanje"/>
    <w:basedOn w:val="Navaden"/>
    <w:link w:val="RSnatevanjeZnak"/>
    <w:qFormat/>
    <w:rsid w:val="005F6ED6"/>
    <w:pPr>
      <w:widowControl w:val="0"/>
      <w:numPr>
        <w:numId w:val="10"/>
      </w:numPr>
    </w:pPr>
    <w:rPr>
      <w:bCs/>
    </w:rPr>
  </w:style>
  <w:style w:type="paragraph" w:customStyle="1" w:styleId="RSnatevanje2">
    <w:name w:val="RS naštevanje 2"/>
    <w:basedOn w:val="RSnatevanje"/>
    <w:qFormat/>
    <w:rsid w:val="005F6ED6"/>
    <w:pPr>
      <w:numPr>
        <w:numId w:val="12"/>
      </w:numPr>
    </w:pPr>
  </w:style>
  <w:style w:type="paragraph" w:customStyle="1" w:styleId="RSpodnaslov1">
    <w:name w:val="RS podnaslov 1"/>
    <w:basedOn w:val="Navaden"/>
    <w:next w:val="RStekst"/>
    <w:qFormat/>
    <w:rsid w:val="005F6ED6"/>
    <w:pPr>
      <w:keepNext/>
      <w:numPr>
        <w:ilvl w:val="1"/>
        <w:numId w:val="19"/>
      </w:numPr>
      <w:spacing w:before="120" w:after="120"/>
      <w:contextualSpacing w:val="0"/>
      <w:jc w:val="left"/>
    </w:pPr>
    <w:rPr>
      <w:b/>
      <w:sz w:val="32"/>
      <w:szCs w:val="32"/>
    </w:rPr>
  </w:style>
  <w:style w:type="paragraph" w:customStyle="1" w:styleId="RSpodnaslov2">
    <w:name w:val="RS podnaslov 2"/>
    <w:basedOn w:val="Navaden"/>
    <w:next w:val="RStekst"/>
    <w:link w:val="RSpodnaslov2Znak"/>
    <w:qFormat/>
    <w:rsid w:val="005F6ED6"/>
    <w:pPr>
      <w:widowControl w:val="0"/>
      <w:numPr>
        <w:ilvl w:val="2"/>
        <w:numId w:val="19"/>
      </w:numPr>
      <w:spacing w:before="240" w:after="200"/>
      <w:contextualSpacing w:val="0"/>
      <w:jc w:val="left"/>
    </w:pPr>
    <w:rPr>
      <w:b/>
      <w:bCs/>
      <w:sz w:val="26"/>
      <w:szCs w:val="26"/>
      <w:lang w:eastAsia="sl-SI"/>
    </w:rPr>
  </w:style>
  <w:style w:type="paragraph" w:customStyle="1" w:styleId="RSpodnaslov2a">
    <w:name w:val="RS podnaslov 2a"/>
    <w:basedOn w:val="RSpodnaslov2"/>
    <w:next w:val="RStekst"/>
    <w:qFormat/>
    <w:rsid w:val="005F6ED6"/>
    <w:pPr>
      <w:numPr>
        <w:ilvl w:val="3"/>
      </w:numPr>
      <w:spacing w:before="80" w:after="80"/>
      <w:jc w:val="both"/>
    </w:pPr>
    <w:rPr>
      <w:b w:val="0"/>
      <w:sz w:val="22"/>
      <w:szCs w:val="22"/>
    </w:rPr>
  </w:style>
  <w:style w:type="paragraph" w:customStyle="1" w:styleId="RSpodnaslov3">
    <w:name w:val="RS podnaslov 3"/>
    <w:basedOn w:val="RSpodnaslov2"/>
    <w:next w:val="RStekst"/>
    <w:link w:val="RSpodnaslov3Znak"/>
    <w:qFormat/>
    <w:rsid w:val="005F6ED6"/>
    <w:pPr>
      <w:numPr>
        <w:ilvl w:val="4"/>
      </w:numPr>
      <w:spacing w:before="280" w:after="160"/>
    </w:pPr>
    <w:rPr>
      <w:sz w:val="22"/>
      <w:szCs w:val="22"/>
    </w:rPr>
  </w:style>
  <w:style w:type="paragraph" w:customStyle="1" w:styleId="RSpodnaslov4">
    <w:name w:val="RS podnaslov 4"/>
    <w:basedOn w:val="RSpodnaslov3"/>
    <w:next w:val="RStekst"/>
    <w:link w:val="RSpodnaslov4Znak"/>
    <w:autoRedefine/>
    <w:qFormat/>
    <w:rsid w:val="005F6ED6"/>
    <w:pPr>
      <w:numPr>
        <w:ilvl w:val="5"/>
      </w:numPr>
      <w:spacing w:before="80" w:after="80"/>
      <w:jc w:val="both"/>
    </w:pPr>
    <w:rPr>
      <w:b w:val="0"/>
      <w:bCs w:val="0"/>
      <w:szCs w:val="20"/>
    </w:rPr>
  </w:style>
  <w:style w:type="paragraph" w:customStyle="1" w:styleId="RSpodnaslov5">
    <w:name w:val="RS podnaslov 5"/>
    <w:basedOn w:val="RSpodnaslov4"/>
    <w:next w:val="RStekst"/>
    <w:link w:val="RSpodnaslov5Znak"/>
    <w:autoRedefine/>
    <w:qFormat/>
    <w:rsid w:val="005F6ED6"/>
    <w:pPr>
      <w:numPr>
        <w:ilvl w:val="6"/>
      </w:numPr>
      <w:spacing w:before="200"/>
    </w:pPr>
    <w:rPr>
      <w:bCs/>
      <w:szCs w:val="22"/>
    </w:rPr>
  </w:style>
  <w:style w:type="paragraph" w:customStyle="1" w:styleId="RSpodnaslov5a">
    <w:name w:val="RS podnaslov 5a"/>
    <w:basedOn w:val="RSpodnaslov5"/>
    <w:next w:val="RStekst"/>
    <w:qFormat/>
    <w:rsid w:val="005F6ED6"/>
    <w:pPr>
      <w:numPr>
        <w:ilvl w:val="7"/>
      </w:numPr>
      <w:spacing w:before="80"/>
    </w:pPr>
  </w:style>
  <w:style w:type="paragraph" w:customStyle="1" w:styleId="RStekst">
    <w:name w:val="RS tekst"/>
    <w:link w:val="RStekstZnak"/>
    <w:qFormat/>
    <w:rsid w:val="005F6ED6"/>
    <w:pPr>
      <w:widowControl w:val="0"/>
      <w:spacing w:before="80" w:after="80" w:line="280" w:lineRule="atLeast"/>
      <w:contextualSpacing/>
      <w:jc w:val="both"/>
    </w:pPr>
    <w:rPr>
      <w:rFonts w:ascii="Garamond" w:hAnsi="Garamond"/>
      <w:bCs/>
      <w:sz w:val="22"/>
      <w:lang w:eastAsia="en-US"/>
    </w:rPr>
  </w:style>
  <w:style w:type="paragraph" w:styleId="Sprotnaopomba-besedilo">
    <w:name w:val="footnote text"/>
    <w:basedOn w:val="Navaden"/>
    <w:qFormat/>
    <w:rsid w:val="005F6ED6"/>
    <w:pPr>
      <w:widowControl w:val="0"/>
      <w:ind w:left="227" w:hanging="227"/>
    </w:pPr>
    <w:rPr>
      <w:bCs/>
      <w:sz w:val="20"/>
    </w:rPr>
  </w:style>
  <w:style w:type="character" w:styleId="Sprotnaopomba-sklic">
    <w:name w:val="footnote reference"/>
    <w:qFormat/>
    <w:rsid w:val="005F6ED6"/>
    <w:rPr>
      <w:rFonts w:ascii="Garamond" w:hAnsi="Garamond"/>
      <w:sz w:val="20"/>
      <w:vertAlign w:val="superscript"/>
      <w:lang w:val="sl-SI" w:eastAsia="sl-SI" w:bidi="ar-SA"/>
    </w:rPr>
  </w:style>
  <w:style w:type="character" w:styleId="tevilkastrani">
    <w:name w:val="page number"/>
    <w:rsid w:val="005F6ED6"/>
    <w:rPr>
      <w:rFonts w:ascii="Garamond" w:hAnsi="Garamond"/>
      <w:sz w:val="20"/>
      <w:lang w:val="sl-SI" w:eastAsia="sl-SI" w:bidi="ar-SA"/>
    </w:rPr>
  </w:style>
  <w:style w:type="table" w:styleId="Tabelamrea">
    <w:name w:val="Table Grid"/>
    <w:basedOn w:val="Navadnatabela"/>
    <w:rsid w:val="005F6ED6"/>
    <w:rPr>
      <w:rFonts w:ascii="Garamond" w:hAnsi="Garamond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-oznaka">
    <w:name w:val="Tabela - oznaka"/>
    <w:basedOn w:val="RStekst"/>
    <w:next w:val="RStekst"/>
    <w:rsid w:val="002D37F3"/>
    <w:pPr>
      <w:tabs>
        <w:tab w:val="left" w:pos="851"/>
      </w:tabs>
      <w:ind w:left="851" w:hanging="851"/>
    </w:pPr>
  </w:style>
  <w:style w:type="paragraph" w:customStyle="1" w:styleId="Tabela-oznakazatabelo">
    <w:name w:val="Tabela - oznaka za tabelo"/>
    <w:basedOn w:val="Navaden"/>
    <w:qFormat/>
    <w:rsid w:val="005F6ED6"/>
    <w:pPr>
      <w:widowControl w:val="0"/>
    </w:pPr>
    <w:rPr>
      <w:bCs/>
      <w:sz w:val="20"/>
    </w:rPr>
  </w:style>
  <w:style w:type="paragraph" w:styleId="Telobesedila-zamik">
    <w:name w:val="Body Text Indent"/>
    <w:basedOn w:val="Navaden"/>
    <w:semiHidden/>
    <w:rsid w:val="005F6ED6"/>
    <w:pPr>
      <w:jc w:val="center"/>
    </w:pPr>
    <w:rPr>
      <w:b/>
      <w:lang w:eastAsia="sl-SI"/>
    </w:rPr>
  </w:style>
  <w:style w:type="paragraph" w:styleId="Besedilooblaka">
    <w:name w:val="Balloon Text"/>
    <w:basedOn w:val="Navaden"/>
    <w:semiHidden/>
    <w:rsid w:val="005F6ED6"/>
    <w:rPr>
      <w:rFonts w:ascii="Tahoma" w:hAnsi="Tahoma" w:cs="Tahoma"/>
      <w:sz w:val="16"/>
      <w:szCs w:val="16"/>
    </w:rPr>
  </w:style>
  <w:style w:type="paragraph" w:styleId="Glava">
    <w:name w:val="header"/>
    <w:basedOn w:val="Navaden"/>
    <w:semiHidden/>
    <w:rsid w:val="005F6ED6"/>
    <w:pPr>
      <w:tabs>
        <w:tab w:val="center" w:pos="4536"/>
        <w:tab w:val="right" w:pos="9072"/>
      </w:tabs>
    </w:pPr>
  </w:style>
  <w:style w:type="character" w:styleId="Hiperpovezava">
    <w:name w:val="Hyperlink"/>
    <w:semiHidden/>
    <w:rsid w:val="005F6ED6"/>
    <w:rPr>
      <w:rFonts w:ascii="Garamond" w:hAnsi="Garamond"/>
      <w:color w:val="auto"/>
      <w:sz w:val="22"/>
      <w:u w:val="single"/>
      <w:lang w:val="sl-SI" w:eastAsia="sl-SI" w:bidi="ar-SA"/>
    </w:rPr>
  </w:style>
  <w:style w:type="paragraph" w:styleId="Napis">
    <w:name w:val="caption"/>
    <w:basedOn w:val="RStekst"/>
    <w:next w:val="RStekst"/>
    <w:rsid w:val="005F6ED6"/>
    <w:rPr>
      <w:bCs w:val="0"/>
    </w:rPr>
  </w:style>
  <w:style w:type="paragraph" w:styleId="Navadensplet">
    <w:name w:val="Normal (Web)"/>
    <w:basedOn w:val="Navaden"/>
    <w:semiHidden/>
    <w:rsid w:val="005F6ED6"/>
    <w:rPr>
      <w:szCs w:val="24"/>
    </w:rPr>
  </w:style>
  <w:style w:type="paragraph" w:styleId="Noga">
    <w:name w:val="footer"/>
    <w:basedOn w:val="Navaden"/>
    <w:semiHidden/>
    <w:rsid w:val="005F6ED6"/>
    <w:pPr>
      <w:widowControl w:val="0"/>
      <w:tabs>
        <w:tab w:val="center" w:pos="4536"/>
        <w:tab w:val="right" w:pos="9072"/>
      </w:tabs>
    </w:pPr>
    <w:rPr>
      <w:bCs/>
    </w:rPr>
  </w:style>
  <w:style w:type="paragraph" w:customStyle="1" w:styleId="PovzetekGlava">
    <w:name w:val="Povzetek Glava"/>
    <w:basedOn w:val="Navaden"/>
    <w:next w:val="Naslov2"/>
    <w:semiHidden/>
    <w:rsid w:val="005F6ED6"/>
    <w:pPr>
      <w:widowControl w:val="0"/>
      <w:spacing w:before="0" w:after="240"/>
      <w:jc w:val="center"/>
    </w:pPr>
    <w:rPr>
      <w:bCs/>
    </w:rPr>
  </w:style>
  <w:style w:type="paragraph" w:customStyle="1" w:styleId="Preformatted">
    <w:name w:val="Preformatted"/>
    <w:basedOn w:val="Navaden"/>
    <w:semiHidden/>
    <w:rsid w:val="005F6ED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sl-SI"/>
    </w:rPr>
  </w:style>
  <w:style w:type="paragraph" w:customStyle="1" w:styleId="RS-Slika">
    <w:name w:val="RS - Slika"/>
    <w:basedOn w:val="RStekst"/>
    <w:next w:val="RStekst"/>
    <w:qFormat/>
    <w:rsid w:val="005F6ED6"/>
    <w:pPr>
      <w:keepNext/>
      <w:numPr>
        <w:numId w:val="8"/>
      </w:numPr>
    </w:pPr>
  </w:style>
  <w:style w:type="paragraph" w:customStyle="1" w:styleId="RS-Tabela">
    <w:name w:val="RS - Tabela"/>
    <w:basedOn w:val="RStekst"/>
    <w:next w:val="RStekst"/>
    <w:qFormat/>
    <w:rsid w:val="005F6ED6"/>
    <w:pPr>
      <w:keepNext/>
      <w:numPr>
        <w:numId w:val="9"/>
      </w:numPr>
    </w:pPr>
  </w:style>
  <w:style w:type="paragraph" w:customStyle="1" w:styleId="RS-tabela-naslovnavrstica">
    <w:name w:val="RS - tabela - naslovna vrstica"/>
    <w:basedOn w:val="RStekst"/>
    <w:qFormat/>
    <w:rsid w:val="005F6ED6"/>
    <w:pPr>
      <w:spacing w:line="240" w:lineRule="auto"/>
      <w:jc w:val="center"/>
    </w:pPr>
    <w:rPr>
      <w:rFonts w:cs="Tahoma"/>
      <w:b/>
      <w:szCs w:val="16"/>
    </w:rPr>
  </w:style>
  <w:style w:type="paragraph" w:customStyle="1" w:styleId="RS-tabela-odstotek">
    <w:name w:val="RS - tabela - odstotek"/>
    <w:basedOn w:val="RStekst"/>
    <w:qFormat/>
    <w:rsid w:val="005F6ED6"/>
    <w:pPr>
      <w:contextualSpacing w:val="0"/>
      <w:jc w:val="center"/>
    </w:pPr>
    <w:rPr>
      <w:rFonts w:cs="Tahoma"/>
      <w:szCs w:val="16"/>
    </w:rPr>
  </w:style>
  <w:style w:type="paragraph" w:customStyle="1" w:styleId="RS-tabela-znesek">
    <w:name w:val="RS - tabela - znesek"/>
    <w:basedOn w:val="RStekst"/>
    <w:qFormat/>
    <w:rsid w:val="005F6ED6"/>
    <w:pPr>
      <w:ind w:right="227"/>
      <w:contextualSpacing w:val="0"/>
      <w:jc w:val="right"/>
    </w:pPr>
    <w:rPr>
      <w:rFonts w:cs="Tahoma"/>
      <w:szCs w:val="16"/>
    </w:rPr>
  </w:style>
  <w:style w:type="paragraph" w:customStyle="1" w:styleId="RS-tabela-formula">
    <w:name w:val="RS - tabela-formula"/>
    <w:basedOn w:val="RStekst"/>
    <w:next w:val="RStekst"/>
    <w:qFormat/>
    <w:rsid w:val="005F6ED6"/>
    <w:pPr>
      <w:spacing w:before="0" w:after="0" w:line="240" w:lineRule="auto"/>
      <w:contextualSpacing w:val="0"/>
      <w:jc w:val="center"/>
    </w:pPr>
    <w:rPr>
      <w:rFonts w:cs="Tahoma"/>
      <w:sz w:val="18"/>
      <w:szCs w:val="16"/>
    </w:rPr>
  </w:style>
  <w:style w:type="paragraph" w:customStyle="1" w:styleId="RSnaslpor">
    <w:name w:val="RS nasl. por."/>
    <w:basedOn w:val="Navaden"/>
    <w:semiHidden/>
    <w:rsid w:val="005F6ED6"/>
    <w:pPr>
      <w:widowControl w:val="0"/>
      <w:spacing w:before="0" w:after="120" w:line="240" w:lineRule="auto"/>
      <w:contextualSpacing w:val="0"/>
      <w:jc w:val="center"/>
    </w:pPr>
    <w:rPr>
      <w:rFonts w:ascii="Times New Roman" w:hAnsi="Times New Roman"/>
      <w:b/>
      <w:sz w:val="28"/>
    </w:rPr>
  </w:style>
  <w:style w:type="paragraph" w:customStyle="1" w:styleId="RSnatevanje123">
    <w:name w:val="RS naštevanje 123"/>
    <w:basedOn w:val="RSnatevanje"/>
    <w:qFormat/>
    <w:rsid w:val="005F6ED6"/>
    <w:pPr>
      <w:numPr>
        <w:numId w:val="11"/>
      </w:numPr>
    </w:pPr>
  </w:style>
  <w:style w:type="character" w:customStyle="1" w:styleId="RSpodnaslov2Znak">
    <w:name w:val="RS podnaslov 2 Znak"/>
    <w:link w:val="RSpodnaslov2"/>
    <w:rsid w:val="005F6ED6"/>
    <w:rPr>
      <w:rFonts w:ascii="Garamond" w:hAnsi="Garamond"/>
      <w:b/>
      <w:bCs/>
      <w:sz w:val="26"/>
      <w:szCs w:val="26"/>
    </w:rPr>
  </w:style>
  <w:style w:type="character" w:customStyle="1" w:styleId="RSpodnaslov3Znak">
    <w:name w:val="RS podnaslov 3 Znak"/>
    <w:link w:val="RSpodnaslov3"/>
    <w:rsid w:val="005F6ED6"/>
    <w:rPr>
      <w:rFonts w:ascii="Garamond" w:hAnsi="Garamond"/>
      <w:b/>
      <w:bCs/>
      <w:sz w:val="22"/>
      <w:szCs w:val="22"/>
    </w:rPr>
  </w:style>
  <w:style w:type="character" w:customStyle="1" w:styleId="RSpodnaslov4Znak">
    <w:name w:val="RS podnaslov 4 Znak"/>
    <w:link w:val="RSpodnaslov4"/>
    <w:rsid w:val="005F6ED6"/>
    <w:rPr>
      <w:rFonts w:ascii="Garamond" w:hAnsi="Garamond"/>
      <w:sz w:val="22"/>
    </w:rPr>
  </w:style>
  <w:style w:type="character" w:customStyle="1" w:styleId="RSpodnaslov5Znak">
    <w:name w:val="RS podnaslov 5 Znak"/>
    <w:link w:val="RSpodnaslov5"/>
    <w:rsid w:val="005F6ED6"/>
    <w:rPr>
      <w:rFonts w:ascii="Garamond" w:hAnsi="Garamond"/>
      <w:bCs/>
      <w:sz w:val="22"/>
      <w:szCs w:val="22"/>
    </w:rPr>
  </w:style>
  <w:style w:type="paragraph" w:customStyle="1" w:styleId="RSstevdatum">
    <w:name w:val="RS stev_datum"/>
    <w:basedOn w:val="Navaden"/>
    <w:autoRedefine/>
    <w:semiHidden/>
    <w:rsid w:val="005F6ED6"/>
    <w:pPr>
      <w:spacing w:before="0" w:after="0" w:line="240" w:lineRule="auto"/>
      <w:contextualSpacing w:val="0"/>
      <w:jc w:val="center"/>
    </w:pPr>
    <w:rPr>
      <w:sz w:val="28"/>
    </w:rPr>
  </w:style>
  <w:style w:type="character" w:customStyle="1" w:styleId="RStekstZnak">
    <w:name w:val="RS tekst Znak"/>
    <w:link w:val="RStekst"/>
    <w:rsid w:val="005F6ED6"/>
    <w:rPr>
      <w:rFonts w:ascii="Garamond" w:hAnsi="Garamond"/>
      <w:bCs/>
      <w:sz w:val="22"/>
      <w:lang w:eastAsia="en-US"/>
    </w:rPr>
  </w:style>
  <w:style w:type="paragraph" w:styleId="Seznam">
    <w:name w:val="List"/>
    <w:basedOn w:val="Navaden"/>
    <w:rsid w:val="005F6ED6"/>
    <w:pPr>
      <w:ind w:left="283" w:hanging="283"/>
    </w:pPr>
  </w:style>
  <w:style w:type="paragraph" w:styleId="Zadevapripombe">
    <w:name w:val="annotation subject"/>
    <w:basedOn w:val="Pripombabesedilo"/>
    <w:next w:val="Pripombabesedilo"/>
    <w:semiHidden/>
    <w:rsid w:val="005F6ED6"/>
    <w:rPr>
      <w:b/>
      <w:bCs/>
    </w:rPr>
  </w:style>
  <w:style w:type="paragraph" w:styleId="Zgradbadokumenta">
    <w:name w:val="Document Map"/>
    <w:basedOn w:val="Navaden"/>
    <w:semiHidden/>
    <w:rsid w:val="005F6ED6"/>
    <w:pPr>
      <w:shd w:val="clear" w:color="auto" w:fill="000080"/>
    </w:pPr>
    <w:rPr>
      <w:rFonts w:ascii="Tahoma" w:hAnsi="Tahoma" w:cs="Tahoma"/>
    </w:rPr>
  </w:style>
  <w:style w:type="character" w:customStyle="1" w:styleId="RSnatevanjeZnak">
    <w:name w:val="RS naštevanje Znak"/>
    <w:link w:val="RSnatevanje"/>
    <w:locked/>
    <w:rsid w:val="0048032F"/>
    <w:rPr>
      <w:rFonts w:ascii="Garamond" w:hAnsi="Garamond"/>
      <w:bCs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6B66F7011DA74D9D01F072BC6300B1" ma:contentTypeVersion="0" ma:contentTypeDescription="Create a new document." ma:contentTypeScope="" ma:versionID="4b4c1317ae0eb11070b7b8bb2ae331b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D83247B-6BF0-4D4D-AD72-86F9118981E9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BE5BBE-876F-4B6F-8885-B876AFB46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6F3C4A-47DD-46AD-9C7D-523153C96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2944</Characters>
  <Application>Microsoft Office Word</Application>
  <DocSecurity>0</DocSecurity>
  <Lines>24</Lines>
  <Paragraphs>6</Paragraphs>
  <ScaleCrop>false</ScaleCrop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2013-11-26T09:04:00Z</dcterms:created>
  <dcterms:modified xsi:type="dcterms:W3CDTF">2013-11-27T11:14:00Z</dcterms:modified>
</cp:coreProperties>
</file>