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2058D" w14:textId="77777777" w:rsidR="002C5DCD" w:rsidRDefault="002C5DCD" w:rsidP="00D2498A">
      <w:pPr>
        <w:pStyle w:val="RStekst"/>
      </w:pPr>
    </w:p>
    <w:p w14:paraId="5C3BD281" w14:textId="77777777" w:rsidR="009C3B42" w:rsidRDefault="009C3B42" w:rsidP="00D2498A">
      <w:pPr>
        <w:pStyle w:val="RStekst"/>
      </w:pPr>
    </w:p>
    <w:p w14:paraId="7E07885C" w14:textId="77777777" w:rsidR="009C3B42" w:rsidRPr="009C3B42" w:rsidRDefault="009C3B42" w:rsidP="00D2498A">
      <w:pPr>
        <w:pStyle w:val="RStekst"/>
        <w:rPr>
          <w:b/>
        </w:rPr>
      </w:pPr>
      <w:r w:rsidRPr="009C3B42">
        <w:rPr>
          <w:b/>
        </w:rPr>
        <w:t xml:space="preserve">Povzetek revizijskega poročila </w:t>
      </w:r>
      <w:r w:rsidRPr="009C3B42">
        <w:rPr>
          <w:b/>
          <w:i/>
        </w:rPr>
        <w:t>Pravilnost poslovanja Občine Semič v delu, ki se nanaša na zadolževanje</w:t>
      </w:r>
    </w:p>
    <w:p w14:paraId="0207280A" w14:textId="77777777" w:rsidR="009C3B42" w:rsidRDefault="009C3B42" w:rsidP="00D2498A">
      <w:pPr>
        <w:pStyle w:val="RStekst"/>
      </w:pPr>
    </w:p>
    <w:p w14:paraId="6797A96C" w14:textId="77777777" w:rsidR="009C3B42" w:rsidRDefault="009C3B42" w:rsidP="00D2498A">
      <w:pPr>
        <w:pStyle w:val="RStekst"/>
      </w:pPr>
    </w:p>
    <w:p w14:paraId="404B915E" w14:textId="77777777" w:rsidR="009C3B42" w:rsidRPr="00862B02" w:rsidRDefault="009C3B42" w:rsidP="009C3B42">
      <w:pPr>
        <w:pStyle w:val="RStekst"/>
      </w:pPr>
      <w:r w:rsidRPr="00862B02">
        <w:t xml:space="preserve">Računsko sodišče je revidiralo </w:t>
      </w:r>
      <w:r w:rsidRPr="00CD6124">
        <w:rPr>
          <w:i/>
        </w:rPr>
        <w:t>pravilnost poslovanja Občine Semič v delu, ki se nanaša na zadolževanje in pravne posle, ki po vsebini pomenijo zadolžitev, v obdobju od leta 2009 do leta 2013 in stanje dolga na 31. 12. 2013.</w:t>
      </w:r>
      <w:r w:rsidRPr="00862B02">
        <w:t xml:space="preserve"> Cilj revizije je bil izrek mnenja o pravilnosti poslovanja Občine </w:t>
      </w:r>
      <w:r>
        <w:t>Semič</w:t>
      </w:r>
      <w:r w:rsidRPr="00862B02">
        <w:t xml:space="preserve"> v delu, ki se nanaša na zadolževanje in pravne posle, ki po vsebini pomenijo zadolžitev, v obdobju od leta 2009 do leta 2013 in stanje dolga na 31. 12. 2013.</w:t>
      </w:r>
    </w:p>
    <w:p w14:paraId="2E149AAB" w14:textId="77777777" w:rsidR="009C3B42" w:rsidRPr="002D6076" w:rsidRDefault="009C3B42" w:rsidP="009C3B42">
      <w:pPr>
        <w:pStyle w:val="RStekst"/>
        <w:rPr>
          <w:highlight w:val="yellow"/>
        </w:rPr>
      </w:pPr>
    </w:p>
    <w:p w14:paraId="677E4B97" w14:textId="77777777" w:rsidR="009C3B42" w:rsidRDefault="009C3B42" w:rsidP="009C3B42">
      <w:pPr>
        <w:pStyle w:val="RStekst"/>
      </w:pPr>
      <w:r w:rsidRPr="001A63B6">
        <w:rPr>
          <w:bCs w:val="0"/>
        </w:rPr>
        <w:t xml:space="preserve">Računsko sodišče je o pravilnosti poslovanja Občine </w:t>
      </w:r>
      <w:r>
        <w:rPr>
          <w:bCs w:val="0"/>
        </w:rPr>
        <w:t>Semič</w:t>
      </w:r>
      <w:r w:rsidRPr="001A63B6">
        <w:rPr>
          <w:bCs w:val="0"/>
        </w:rPr>
        <w:t xml:space="preserve"> v delu, ki se nanaša na zadolževanje in pravne posle, ki po vsebini pomenijo zadolžitev, v obdobju od leta 2009 do leta 2013 in stanje dolga na 31. 12. 2013, izreklo </w:t>
      </w:r>
      <w:r w:rsidRPr="001A63B6">
        <w:rPr>
          <w:bCs w:val="0"/>
          <w:i/>
        </w:rPr>
        <w:t>mnenje</w:t>
      </w:r>
      <w:r>
        <w:rPr>
          <w:bCs w:val="0"/>
          <w:i/>
        </w:rPr>
        <w:t xml:space="preserve"> s pridržkom</w:t>
      </w:r>
      <w:r w:rsidRPr="001A63B6">
        <w:rPr>
          <w:bCs w:val="0"/>
        </w:rPr>
        <w:t xml:space="preserve">, </w:t>
      </w:r>
      <w:r w:rsidRPr="003D0006">
        <w:t xml:space="preserve">ker </w:t>
      </w:r>
      <w:r w:rsidRPr="003D0006">
        <w:rPr>
          <w:szCs w:val="22"/>
        </w:rPr>
        <w:t xml:space="preserve">Občina </w:t>
      </w:r>
      <w:r>
        <w:rPr>
          <w:szCs w:val="22"/>
        </w:rPr>
        <w:t>Semič</w:t>
      </w:r>
      <w:r w:rsidRPr="003D0006">
        <w:t xml:space="preserve"> ni poslovala v skladu s predpisi v naslednjih primerih:</w:t>
      </w:r>
    </w:p>
    <w:p w14:paraId="7326C5E8" w14:textId="77777777" w:rsidR="009C3B42" w:rsidRPr="00EE29AF" w:rsidRDefault="009C3B42" w:rsidP="009C3B42">
      <w:pPr>
        <w:pStyle w:val="RSnatevanje"/>
        <w:numPr>
          <w:ilvl w:val="0"/>
          <w:numId w:val="3"/>
        </w:numPr>
      </w:pPr>
      <w:r>
        <w:t>za del kratkoročnega posojila, najetega v letu 2008, ki ga je dokončno odplačala v letu 2009, ni pridobila soglasja Ministrstva za finance</w:t>
      </w:r>
      <w:r w:rsidRPr="00EE29AF">
        <w:t>;</w:t>
      </w:r>
    </w:p>
    <w:p w14:paraId="31833E42" w14:textId="77777777" w:rsidR="009C3B42" w:rsidRDefault="009C3B42" w:rsidP="009C3B42">
      <w:pPr>
        <w:pStyle w:val="RSnatevanje"/>
        <w:numPr>
          <w:ilvl w:val="0"/>
          <w:numId w:val="3"/>
        </w:numPr>
      </w:pPr>
      <w:r>
        <w:t>pri plačilu obveznosti iz proračuna v letih od 2009 do 2013 ni upoštevala zakonskih plačilnih rokov;</w:t>
      </w:r>
    </w:p>
    <w:p w14:paraId="12F82FE3" w14:textId="77777777" w:rsidR="009C3B42" w:rsidRDefault="009C3B42" w:rsidP="009C3B42">
      <w:pPr>
        <w:pStyle w:val="RSnatevanje"/>
        <w:numPr>
          <w:ilvl w:val="0"/>
          <w:numId w:val="3"/>
        </w:numPr>
      </w:pPr>
      <w:r>
        <w:t xml:space="preserve">Ministrstvu za finance ni pravočasno poslala podatkov o </w:t>
      </w:r>
      <w:r w:rsidRPr="00105F5E">
        <w:rPr>
          <w:lang w:eastAsia="sl-SI"/>
        </w:rPr>
        <w:t xml:space="preserve">stanju zadolženosti občine in pravnih oseb na ravni občine na 31. 12. </w:t>
      </w:r>
      <w:r>
        <w:rPr>
          <w:lang w:eastAsia="sl-SI"/>
        </w:rPr>
        <w:t>2013.</w:t>
      </w:r>
    </w:p>
    <w:p w14:paraId="5651DCFF" w14:textId="77777777" w:rsidR="009C3B42" w:rsidRDefault="009C3B42" w:rsidP="009C3B42">
      <w:pPr>
        <w:pStyle w:val="RStekst"/>
        <w:rPr>
          <w:highlight w:val="yellow"/>
        </w:rPr>
      </w:pPr>
    </w:p>
    <w:p w14:paraId="1D98120F" w14:textId="77777777" w:rsidR="009C3B42" w:rsidRDefault="009C3B42" w:rsidP="009C3B42">
      <w:pPr>
        <w:pStyle w:val="RStekst"/>
      </w:pPr>
      <w:r w:rsidRPr="004C2F02">
        <w:t xml:space="preserve">Računsko sodišče od Občine </w:t>
      </w:r>
      <w:r>
        <w:t>Semič</w:t>
      </w:r>
      <w:r w:rsidRPr="004C2F02">
        <w:t xml:space="preserve"> ni zahtevalo predložitve </w:t>
      </w:r>
      <w:r w:rsidRPr="004C2F02">
        <w:rPr>
          <w:i/>
        </w:rPr>
        <w:t>odzivnega poročila</w:t>
      </w:r>
      <w:r w:rsidRPr="004C2F02">
        <w:t>, ker so bile že med revizijskim postopkom, kjer je bilo mogoče, odpravljene razkrite nepravilnosti oziroma sprejet</w:t>
      </w:r>
      <w:r>
        <w:t>a</w:t>
      </w:r>
      <w:r w:rsidRPr="004C2F02">
        <w:t xml:space="preserve"> ustrezn</w:t>
      </w:r>
      <w:r>
        <w:t>a</w:t>
      </w:r>
      <w:r w:rsidRPr="004C2F02">
        <w:t xml:space="preserve"> popravljaln</w:t>
      </w:r>
      <w:r>
        <w:t>a</w:t>
      </w:r>
      <w:r w:rsidRPr="004C2F02">
        <w:t xml:space="preserve"> ukrep</w:t>
      </w:r>
      <w:r>
        <w:t>a. Računsko sodišče je Občini</w:t>
      </w:r>
      <w:r w:rsidRPr="009E433B">
        <w:t xml:space="preserve"> </w:t>
      </w:r>
      <w:r>
        <w:t>Semič</w:t>
      </w:r>
      <w:r w:rsidRPr="003E0D6C">
        <w:t xml:space="preserve"> podalo</w:t>
      </w:r>
      <w:r>
        <w:t xml:space="preserve"> tudi</w:t>
      </w:r>
      <w:r w:rsidRPr="003E0D6C">
        <w:t xml:space="preserve"> </w:t>
      </w:r>
      <w:r w:rsidRPr="003E0D6C">
        <w:rPr>
          <w:i/>
        </w:rPr>
        <w:t>priporočil</w:t>
      </w:r>
      <w:r>
        <w:rPr>
          <w:i/>
        </w:rPr>
        <w:t>o</w:t>
      </w:r>
      <w:r>
        <w:t xml:space="preserve"> za izboljšanje poslovanja. </w:t>
      </w:r>
    </w:p>
    <w:p w14:paraId="6DF980BE" w14:textId="77777777" w:rsidR="009C3B42" w:rsidRDefault="009C3B42" w:rsidP="009C3B42">
      <w:pPr>
        <w:pStyle w:val="RStekst"/>
      </w:pPr>
    </w:p>
    <w:p w14:paraId="17CCFB2D" w14:textId="77777777" w:rsidR="009C3B42" w:rsidRDefault="009C3B42" w:rsidP="009C3B42">
      <w:pPr>
        <w:pStyle w:val="RStekst"/>
      </w:pPr>
    </w:p>
    <w:p w14:paraId="2DCCB475" w14:textId="77777777" w:rsidR="009C3B42" w:rsidRDefault="009C3B42" w:rsidP="009C3B42">
      <w:pPr>
        <w:pStyle w:val="RStekst"/>
      </w:pPr>
    </w:p>
    <w:p w14:paraId="2133AE71" w14:textId="30A9A0F3" w:rsidR="009C3B42" w:rsidRDefault="009C3B42" w:rsidP="00D2498A">
      <w:pPr>
        <w:pStyle w:val="RStekst"/>
      </w:pPr>
      <w:r>
        <w:t>Ljubljana,</w:t>
      </w:r>
      <w:r w:rsidR="006A4B26">
        <w:t xml:space="preserve"> 24</w:t>
      </w:r>
      <w:bookmarkStart w:id="0" w:name="_GoBack"/>
      <w:bookmarkEnd w:id="0"/>
      <w:r w:rsidR="00D53FA5">
        <w:t>. februarja 2015</w:t>
      </w:r>
    </w:p>
    <w:p w14:paraId="56B7F8E5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EBF54" w14:textId="77777777" w:rsidR="009C3B42" w:rsidRDefault="009C3B42">
      <w:r>
        <w:separator/>
      </w:r>
    </w:p>
  </w:endnote>
  <w:endnote w:type="continuationSeparator" w:id="0">
    <w:p w14:paraId="49B78FD5" w14:textId="77777777" w:rsidR="009C3B42" w:rsidRDefault="009C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4754B" w14:textId="77777777" w:rsidR="00D015CE" w:rsidRDefault="00D015C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44708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2BDCD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237DC824" wp14:editId="2B73C294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44CD8" w14:textId="77777777" w:rsidR="009C3B42" w:rsidRDefault="009C3B42">
      <w:r>
        <w:separator/>
      </w:r>
    </w:p>
  </w:footnote>
  <w:footnote w:type="continuationSeparator" w:id="0">
    <w:p w14:paraId="04FA45E9" w14:textId="77777777" w:rsidR="009C3B42" w:rsidRDefault="009C3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9C1A4" w14:textId="77777777" w:rsidR="00D015CE" w:rsidRDefault="00D015C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3267" w14:textId="77777777" w:rsidR="00D015CE" w:rsidRDefault="00D015C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67FA5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83358BA" wp14:editId="54DFA9B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42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6A4B26"/>
    <w:rsid w:val="00742630"/>
    <w:rsid w:val="00824513"/>
    <w:rsid w:val="008A4178"/>
    <w:rsid w:val="00912111"/>
    <w:rsid w:val="009C3B42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015CE"/>
    <w:rsid w:val="00D2498A"/>
    <w:rsid w:val="00D47861"/>
    <w:rsid w:val="00D53FA5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3E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C3B42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C3B42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98AA4B-8DEE-4646-8ED0-F41F53630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631A94-2D9B-4BE9-B578-CB6D6B7F2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EE783-11A5-4405-9569-9F4E3D49E70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2015-02-19T09:46:00Z</dcterms:created>
  <dcterms:modified xsi:type="dcterms:W3CDTF">2015-02-23T10:08:00Z</dcterms:modified>
</cp:coreProperties>
</file>