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5E" w:rsidRPr="00F878B4" w:rsidRDefault="002258B8" w:rsidP="0022745A">
      <w:pPr>
        <w:pStyle w:val="RStekst"/>
        <w:rPr>
          <w:szCs w:val="22"/>
          <w:lang w:val="en-GB"/>
        </w:rPr>
      </w:pPr>
      <w:r w:rsidRPr="00F878B4">
        <w:rPr>
          <w:szCs w:val="22"/>
          <w:lang w:val="en-GB"/>
        </w:rPr>
        <w:t>Summary of the A</w:t>
      </w:r>
      <w:r w:rsidR="00C3055E" w:rsidRPr="00F878B4">
        <w:rPr>
          <w:szCs w:val="22"/>
          <w:lang w:val="en-GB"/>
        </w:rPr>
        <w:t>udit report</w:t>
      </w:r>
      <w:r w:rsidRPr="00F878B4">
        <w:rPr>
          <w:szCs w:val="22"/>
          <w:lang w:val="en-GB"/>
        </w:rPr>
        <w:t xml:space="preserve"> o</w:t>
      </w:r>
      <w:r w:rsidR="00D81EF9">
        <w:rPr>
          <w:szCs w:val="22"/>
          <w:lang w:val="en-GB"/>
        </w:rPr>
        <w:t>n the</w:t>
      </w:r>
      <w:r w:rsidR="00C3055E" w:rsidRPr="00F878B4">
        <w:rPr>
          <w:szCs w:val="22"/>
          <w:lang w:val="en-GB"/>
        </w:rPr>
        <w:t xml:space="preserve"> </w:t>
      </w:r>
      <w:r w:rsidR="00D81EF9">
        <w:rPr>
          <w:szCs w:val="22"/>
          <w:lang w:val="en-GB"/>
        </w:rPr>
        <w:t xml:space="preserve">continuation of the </w:t>
      </w:r>
      <w:r w:rsidR="00C3055E" w:rsidRPr="00F878B4">
        <w:rPr>
          <w:szCs w:val="22"/>
          <w:lang w:val="en-GB"/>
        </w:rPr>
        <w:t>eHealth project implementation</w:t>
      </w:r>
    </w:p>
    <w:p w:rsidR="00C3055E" w:rsidRPr="00F878B4" w:rsidRDefault="00C3055E" w:rsidP="0022745A">
      <w:pPr>
        <w:pStyle w:val="RStekst"/>
        <w:rPr>
          <w:szCs w:val="22"/>
          <w:lang w:val="en-GB"/>
        </w:rPr>
      </w:pPr>
    </w:p>
    <w:p w:rsidR="0022745A" w:rsidRPr="00F878B4" w:rsidRDefault="0022745A" w:rsidP="0022745A">
      <w:pPr>
        <w:pStyle w:val="RStekst"/>
        <w:rPr>
          <w:lang w:val="en-GB"/>
        </w:rPr>
      </w:pPr>
      <w:r w:rsidRPr="00F878B4">
        <w:rPr>
          <w:szCs w:val="22"/>
          <w:lang w:val="en-GB"/>
        </w:rPr>
        <w:t>The Court of Audit of the Republic of Slovenia audited operations of</w:t>
      </w:r>
      <w:r w:rsidR="00CD3B28" w:rsidRPr="00F878B4">
        <w:rPr>
          <w:szCs w:val="22"/>
          <w:lang w:val="en-GB"/>
        </w:rPr>
        <w:t xml:space="preserve"> the</w:t>
      </w:r>
      <w:r w:rsidRPr="00F878B4">
        <w:rPr>
          <w:szCs w:val="22"/>
          <w:lang w:val="en-GB"/>
        </w:rPr>
        <w:t xml:space="preserve"> Ministry of Health already in 2013, </w:t>
      </w:r>
      <w:r w:rsidR="00CA4865" w:rsidRPr="00F878B4">
        <w:rPr>
          <w:szCs w:val="22"/>
          <w:lang w:val="en-GB"/>
        </w:rPr>
        <w:t>when</w:t>
      </w:r>
      <w:r w:rsidRPr="00F878B4">
        <w:rPr>
          <w:szCs w:val="22"/>
          <w:lang w:val="en-GB"/>
        </w:rPr>
        <w:t xml:space="preserve"> it expressed the opinion that eHealth project management was ineffective. Due to existing problems in implementing eHealth project, the Court of Audit decided to carry out </w:t>
      </w:r>
      <w:r w:rsidR="00CD3B28" w:rsidRPr="00F878B4">
        <w:rPr>
          <w:szCs w:val="22"/>
          <w:lang w:val="en-GB"/>
        </w:rPr>
        <w:t xml:space="preserve">a </w:t>
      </w:r>
      <w:r w:rsidRPr="00F878B4">
        <w:rPr>
          <w:szCs w:val="22"/>
          <w:lang w:val="en-GB"/>
        </w:rPr>
        <w:t>follow-up audit in order to review effectiveness of the project i</w:t>
      </w:r>
      <w:r w:rsidR="00CA4865" w:rsidRPr="00F878B4">
        <w:rPr>
          <w:szCs w:val="22"/>
          <w:lang w:val="en-GB"/>
        </w:rPr>
        <w:t>mplementation. This audit covered</w:t>
      </w:r>
      <w:r w:rsidRPr="00F878B4">
        <w:rPr>
          <w:szCs w:val="22"/>
          <w:lang w:val="en-GB"/>
        </w:rPr>
        <w:t xml:space="preserve"> the period from 20</w:t>
      </w:r>
      <w:r w:rsidR="00CD3B28" w:rsidRPr="00F878B4">
        <w:rPr>
          <w:szCs w:val="22"/>
          <w:lang w:val="en-GB"/>
        </w:rPr>
        <w:t> </w:t>
      </w:r>
      <w:r w:rsidRPr="00F878B4">
        <w:rPr>
          <w:szCs w:val="22"/>
          <w:lang w:val="en-GB"/>
        </w:rPr>
        <w:t>March</w:t>
      </w:r>
      <w:r w:rsidR="00CD3B28" w:rsidRPr="00F878B4">
        <w:rPr>
          <w:szCs w:val="22"/>
          <w:lang w:val="en-GB"/>
        </w:rPr>
        <w:t> </w:t>
      </w:r>
      <w:r w:rsidRPr="00F878B4">
        <w:rPr>
          <w:szCs w:val="22"/>
          <w:lang w:val="en-GB"/>
        </w:rPr>
        <w:t xml:space="preserve">2014 </w:t>
      </w:r>
      <w:r w:rsidR="00CA4865" w:rsidRPr="00F878B4">
        <w:rPr>
          <w:szCs w:val="22"/>
          <w:lang w:val="en-GB"/>
        </w:rPr>
        <w:t>to 31 December 2016 and examined operations of the M</w:t>
      </w:r>
      <w:r w:rsidRPr="00F878B4">
        <w:rPr>
          <w:szCs w:val="22"/>
          <w:lang w:val="en-GB"/>
        </w:rPr>
        <w:t xml:space="preserve">inistry as well as the </w:t>
      </w:r>
      <w:r w:rsidRPr="00F878B4">
        <w:rPr>
          <w:lang w:val="en-GB"/>
        </w:rPr>
        <w:t>National Institute of Public Health that took over the project during the period covered by the audit.</w:t>
      </w:r>
    </w:p>
    <w:p w:rsidR="00D82BBD" w:rsidRPr="00F878B4" w:rsidRDefault="00D82BBD" w:rsidP="00D82BBD">
      <w:pPr>
        <w:pStyle w:val="RStekst"/>
        <w:rPr>
          <w:szCs w:val="22"/>
          <w:lang w:val="en-GB"/>
        </w:rPr>
      </w:pPr>
    </w:p>
    <w:p w:rsidR="00664D2C" w:rsidRPr="00F878B4" w:rsidRDefault="0022745A" w:rsidP="00664D2C">
      <w:pPr>
        <w:pStyle w:val="RStekst"/>
        <w:rPr>
          <w:lang w:val="en-GB"/>
        </w:rPr>
      </w:pPr>
      <w:r w:rsidRPr="00F878B4">
        <w:rPr>
          <w:lang w:val="en-GB"/>
        </w:rPr>
        <w:t>Until 1 December 2015</w:t>
      </w:r>
      <w:r w:rsidR="00664D2C" w:rsidRPr="00F878B4">
        <w:rPr>
          <w:lang w:val="en-GB"/>
        </w:rPr>
        <w:t>,</w:t>
      </w:r>
      <w:r w:rsidRPr="00F878B4">
        <w:rPr>
          <w:lang w:val="en-GB"/>
        </w:rPr>
        <w:t xml:space="preserve"> </w:t>
      </w:r>
      <w:r w:rsidR="00664D2C" w:rsidRPr="00F878B4">
        <w:rPr>
          <w:lang w:val="en-GB"/>
        </w:rPr>
        <w:t xml:space="preserve">by the date when </w:t>
      </w:r>
      <w:r w:rsidRPr="00F878B4">
        <w:rPr>
          <w:lang w:val="en-GB"/>
        </w:rPr>
        <w:t xml:space="preserve">the Ministry was responsible for the implementation of the </w:t>
      </w:r>
      <w:bookmarkStart w:id="0" w:name="_GoBack"/>
      <w:r w:rsidR="004B3F5E" w:rsidRPr="00F878B4">
        <w:rPr>
          <w:lang w:val="en-GB"/>
        </w:rPr>
        <w:t xml:space="preserve">eHealth </w:t>
      </w:r>
      <w:r w:rsidRPr="00F878B4">
        <w:rPr>
          <w:lang w:val="en-GB"/>
        </w:rPr>
        <w:t>project</w:t>
      </w:r>
      <w:r w:rsidR="00664D2C" w:rsidRPr="00F878B4">
        <w:rPr>
          <w:lang w:val="en-GB"/>
        </w:rPr>
        <w:t>,</w:t>
      </w:r>
      <w:r w:rsidRPr="00F878B4">
        <w:rPr>
          <w:lang w:val="en-GB"/>
        </w:rPr>
        <w:t xml:space="preserve"> </w:t>
      </w:r>
      <w:r w:rsidR="00664D2C" w:rsidRPr="00F878B4">
        <w:rPr>
          <w:lang w:val="en-GB"/>
        </w:rPr>
        <w:t>20 IT solutions were set up. Among others: IT solution eRecept for issuing</w:t>
      </w:r>
      <w:r w:rsidR="00D81EF9">
        <w:rPr>
          <w:lang w:val="en-GB"/>
        </w:rPr>
        <w:t xml:space="preserve"> </w:t>
      </w:r>
      <w:bookmarkEnd w:id="0"/>
      <w:r w:rsidR="00664D2C" w:rsidRPr="00F878B4">
        <w:rPr>
          <w:lang w:val="en-GB"/>
        </w:rPr>
        <w:t>e</w:t>
      </w:r>
      <w:r w:rsidR="00D81EF9">
        <w:rPr>
          <w:lang w:val="en-GB"/>
        </w:rPr>
        <w:noBreakHyphen/>
      </w:r>
      <w:r w:rsidR="00664D2C" w:rsidRPr="00F878B4">
        <w:rPr>
          <w:lang w:val="en-GB"/>
        </w:rPr>
        <w:t xml:space="preserve">prescriptions for medicines; IT solution eNaročanje for electronic scheduling, making specialist healthcare appointments and </w:t>
      </w:r>
      <w:r w:rsidR="004B3F5E" w:rsidRPr="00F878B4">
        <w:rPr>
          <w:lang w:val="en-GB"/>
        </w:rPr>
        <w:t>keeping waiting lists; Central R</w:t>
      </w:r>
      <w:r w:rsidR="00664D2C" w:rsidRPr="00F878B4">
        <w:rPr>
          <w:lang w:val="en-GB"/>
        </w:rPr>
        <w:t>egister of data on patients and web portal for insured persons zVem. Furthermore</w:t>
      </w:r>
      <w:r w:rsidR="001509C1" w:rsidRPr="00F878B4">
        <w:rPr>
          <w:lang w:val="en-GB"/>
        </w:rPr>
        <w:t>,</w:t>
      </w:r>
      <w:r w:rsidR="00664D2C" w:rsidRPr="00F878B4">
        <w:rPr>
          <w:lang w:val="en-GB"/>
        </w:rPr>
        <w:t xml:space="preserve"> the Ministry set up a private healthcare network zNet and server infrastructure that supports IT solutions of eHealth project. </w:t>
      </w:r>
    </w:p>
    <w:p w:rsidR="00D82BBD" w:rsidRPr="00F878B4" w:rsidRDefault="00D82BBD" w:rsidP="00D82BBD">
      <w:pPr>
        <w:pStyle w:val="RStekst"/>
        <w:rPr>
          <w:lang w:val="en-GB"/>
        </w:rPr>
      </w:pPr>
    </w:p>
    <w:p w:rsidR="00664D2C" w:rsidRPr="00F878B4" w:rsidRDefault="00664D2C" w:rsidP="00D82BBD">
      <w:pPr>
        <w:pStyle w:val="RStekst"/>
        <w:rPr>
          <w:lang w:val="en-GB"/>
        </w:rPr>
      </w:pPr>
      <w:r w:rsidRPr="00F878B4">
        <w:rPr>
          <w:lang w:val="en-GB"/>
        </w:rPr>
        <w:t>The Ministry altered eHealth project several times since it was established in 2009</w:t>
      </w:r>
      <w:r w:rsidR="00AE43A0" w:rsidRPr="00F878B4">
        <w:rPr>
          <w:lang w:val="en-GB"/>
        </w:rPr>
        <w:t>, i.e. in terms of content and technically,</w:t>
      </w:r>
      <w:r w:rsidRPr="00F878B4">
        <w:rPr>
          <w:lang w:val="en-GB"/>
        </w:rPr>
        <w:t xml:space="preserve"> without justifying its decisions</w:t>
      </w:r>
      <w:r w:rsidR="00AE43A0" w:rsidRPr="00F878B4">
        <w:rPr>
          <w:lang w:val="en-GB"/>
        </w:rPr>
        <w:t xml:space="preserve"> </w:t>
      </w:r>
      <w:r w:rsidR="00CA4865" w:rsidRPr="00F878B4">
        <w:rPr>
          <w:lang w:val="en-GB"/>
        </w:rPr>
        <w:t xml:space="preserve">by </w:t>
      </w:r>
      <w:r w:rsidR="00AE43A0" w:rsidRPr="00F878B4">
        <w:rPr>
          <w:lang w:val="en-GB"/>
        </w:rPr>
        <w:t xml:space="preserve">using </w:t>
      </w:r>
      <w:r w:rsidR="00C3055E" w:rsidRPr="00F878B4">
        <w:rPr>
          <w:lang w:val="en-GB"/>
        </w:rPr>
        <w:t xml:space="preserve">a </w:t>
      </w:r>
      <w:r w:rsidR="00AE43A0" w:rsidRPr="00F878B4">
        <w:rPr>
          <w:lang w:val="en-GB"/>
        </w:rPr>
        <w:t>cost</w:t>
      </w:r>
      <w:r w:rsidR="00BB0039" w:rsidRPr="00F878B4">
        <w:rPr>
          <w:lang w:val="en-GB"/>
        </w:rPr>
        <w:t>-</w:t>
      </w:r>
      <w:r w:rsidR="00AE43A0" w:rsidRPr="00F878B4">
        <w:rPr>
          <w:lang w:val="en-GB"/>
        </w:rPr>
        <w:t xml:space="preserve">benefit analysis, projections of number of users and </w:t>
      </w:r>
      <w:r w:rsidR="00C3055E" w:rsidRPr="00F878B4">
        <w:rPr>
          <w:lang w:val="en-GB"/>
        </w:rPr>
        <w:t xml:space="preserve">an </w:t>
      </w:r>
      <w:r w:rsidR="00AE43A0" w:rsidRPr="00F878B4">
        <w:rPr>
          <w:lang w:val="en-GB"/>
        </w:rPr>
        <w:t xml:space="preserve">assessment of financial consequences. </w:t>
      </w:r>
    </w:p>
    <w:p w:rsidR="00D82BBD" w:rsidRPr="00F878B4" w:rsidRDefault="00D82BBD" w:rsidP="00D82BBD">
      <w:pPr>
        <w:pStyle w:val="RStekst"/>
        <w:rPr>
          <w:lang w:val="en-GB"/>
        </w:rPr>
      </w:pPr>
    </w:p>
    <w:p w:rsidR="00AE43A0" w:rsidRPr="00F878B4" w:rsidRDefault="00AE43A0" w:rsidP="00D82BBD">
      <w:pPr>
        <w:pStyle w:val="RStekst"/>
        <w:rPr>
          <w:lang w:val="en-GB"/>
        </w:rPr>
      </w:pPr>
      <w:r w:rsidRPr="00F878B4">
        <w:rPr>
          <w:lang w:val="en-GB"/>
        </w:rPr>
        <w:t>Even though the Ministry set up planned IT solutions and other results of eHealth project, it failed to provide all solutions to be applied. When it handed over results of the project to the Institute, only</w:t>
      </w:r>
      <w:r w:rsidR="00894AF7">
        <w:rPr>
          <w:lang w:val="en-GB"/>
        </w:rPr>
        <w:t xml:space="preserve"> four</w:t>
      </w:r>
      <w:r w:rsidRPr="00F878B4">
        <w:rPr>
          <w:lang w:val="en-GB"/>
        </w:rPr>
        <w:t xml:space="preserve"> IT solutions were fully applied, </w:t>
      </w:r>
      <w:r w:rsidR="00C3055E" w:rsidRPr="00F878B4">
        <w:rPr>
          <w:lang w:val="en-GB"/>
        </w:rPr>
        <w:t xml:space="preserve">while </w:t>
      </w:r>
      <w:r w:rsidR="005565F6" w:rsidRPr="00F878B4">
        <w:rPr>
          <w:lang w:val="en-GB"/>
        </w:rPr>
        <w:t>healthcare service providers tried to speed up the applicability of one IT solution</w:t>
      </w:r>
      <w:r w:rsidRPr="00F878B4">
        <w:rPr>
          <w:lang w:val="en-GB"/>
        </w:rPr>
        <w:t xml:space="preserve">, </w:t>
      </w:r>
      <w:r w:rsidR="00C3055E" w:rsidRPr="00F878B4">
        <w:rPr>
          <w:lang w:val="en-GB"/>
        </w:rPr>
        <w:t>as</w:t>
      </w:r>
      <w:r w:rsidR="005565F6" w:rsidRPr="00F878B4">
        <w:rPr>
          <w:lang w:val="en-GB"/>
        </w:rPr>
        <w:t xml:space="preserve"> </w:t>
      </w:r>
      <w:r w:rsidRPr="00F878B4">
        <w:rPr>
          <w:lang w:val="en-GB"/>
        </w:rPr>
        <w:t>the rest of IT solutions</w:t>
      </w:r>
      <w:r w:rsidR="005565F6" w:rsidRPr="00F878B4">
        <w:rPr>
          <w:lang w:val="en-GB"/>
        </w:rPr>
        <w:t xml:space="preserve"> were not applied or had limited applicability. Only in September 2015 the Ministry defined final dates </w:t>
      </w:r>
      <w:r w:rsidR="00BB0039" w:rsidRPr="00F878B4">
        <w:rPr>
          <w:lang w:val="en-GB"/>
        </w:rPr>
        <w:t>for the application of</w:t>
      </w:r>
      <w:r w:rsidR="005565F6" w:rsidRPr="00F878B4">
        <w:rPr>
          <w:lang w:val="en-GB"/>
        </w:rPr>
        <w:t xml:space="preserve"> IT solutions of eHealth project, but healthcare service providers did not follow those deadlines.</w:t>
      </w:r>
    </w:p>
    <w:p w:rsidR="00D82BBD" w:rsidRPr="00F878B4" w:rsidRDefault="00D82BBD" w:rsidP="00D82BBD">
      <w:pPr>
        <w:pStyle w:val="RStekst"/>
        <w:rPr>
          <w:lang w:val="en-GB"/>
        </w:rPr>
      </w:pPr>
    </w:p>
    <w:p w:rsidR="005565F6" w:rsidRPr="00F878B4" w:rsidRDefault="005565F6" w:rsidP="00D82BBD">
      <w:pPr>
        <w:pStyle w:val="RStekst"/>
        <w:rPr>
          <w:lang w:val="en-GB"/>
        </w:rPr>
      </w:pPr>
      <w:r w:rsidRPr="00F878B4">
        <w:rPr>
          <w:lang w:val="en-GB"/>
        </w:rPr>
        <w:t>The Ministry's statements concerning eHealth project status did not reflect the actual situation, since the Minis</w:t>
      </w:r>
      <w:r w:rsidR="004E0634" w:rsidRPr="00F878B4">
        <w:rPr>
          <w:lang w:val="en-GB"/>
        </w:rPr>
        <w:t>try in brochures and on its web</w:t>
      </w:r>
      <w:r w:rsidRPr="00F878B4">
        <w:rPr>
          <w:lang w:val="en-GB"/>
        </w:rPr>
        <w:t xml:space="preserve">site presented some IT solutions of eHealth project as fully operational, </w:t>
      </w:r>
      <w:r w:rsidR="00C3055E" w:rsidRPr="00F878B4">
        <w:rPr>
          <w:lang w:val="en-GB"/>
        </w:rPr>
        <w:t>on the contrary</w:t>
      </w:r>
      <w:r w:rsidR="004B3F5E" w:rsidRPr="00F878B4">
        <w:rPr>
          <w:lang w:val="en-GB"/>
        </w:rPr>
        <w:t>,</w:t>
      </w:r>
      <w:r w:rsidRPr="00F878B4">
        <w:rPr>
          <w:lang w:val="en-GB"/>
        </w:rPr>
        <w:t xml:space="preserve"> they were not applied or their applicability was only partial.</w:t>
      </w:r>
    </w:p>
    <w:p w:rsidR="00D82BBD" w:rsidRPr="00F878B4" w:rsidRDefault="00D82BBD" w:rsidP="00D82BBD">
      <w:pPr>
        <w:pStyle w:val="RStekst"/>
        <w:rPr>
          <w:lang w:val="en-GB"/>
        </w:rPr>
      </w:pPr>
    </w:p>
    <w:p w:rsidR="005565F6" w:rsidRPr="00F878B4" w:rsidRDefault="005565F6" w:rsidP="00D82BBD">
      <w:pPr>
        <w:pStyle w:val="RStekst"/>
        <w:rPr>
          <w:lang w:val="en-GB"/>
        </w:rPr>
      </w:pPr>
      <w:r w:rsidRPr="00F878B4">
        <w:rPr>
          <w:lang w:val="en-GB"/>
        </w:rPr>
        <w:t>The Ministry</w:t>
      </w:r>
      <w:r w:rsidR="007F7391" w:rsidRPr="00F878B4">
        <w:rPr>
          <w:lang w:val="en-GB"/>
        </w:rPr>
        <w:t xml:space="preserve"> handed over the results of eHealth project to the Institute on 1 December 2015. By the end of December 2016</w:t>
      </w:r>
      <w:r w:rsidR="00BB0039" w:rsidRPr="00F878B4">
        <w:rPr>
          <w:lang w:val="en-GB"/>
        </w:rPr>
        <w:t>,</w:t>
      </w:r>
      <w:r w:rsidR="007F7391" w:rsidRPr="00F878B4">
        <w:rPr>
          <w:lang w:val="en-GB"/>
        </w:rPr>
        <w:t xml:space="preserve"> seven IT</w:t>
      </w:r>
      <w:r w:rsidR="00C3055E" w:rsidRPr="00F878B4">
        <w:rPr>
          <w:lang w:val="en-GB"/>
        </w:rPr>
        <w:t xml:space="preserve"> solutions </w:t>
      </w:r>
      <w:r w:rsidR="00BB0039" w:rsidRPr="00F878B4">
        <w:rPr>
          <w:lang w:val="en-GB"/>
        </w:rPr>
        <w:t xml:space="preserve">were </w:t>
      </w:r>
      <w:r w:rsidR="00C3055E" w:rsidRPr="00F878B4">
        <w:rPr>
          <w:lang w:val="en-GB"/>
        </w:rPr>
        <w:t>fully applied, ten IT</w:t>
      </w:r>
      <w:r w:rsidR="007F7391" w:rsidRPr="00F878B4">
        <w:rPr>
          <w:lang w:val="en-GB"/>
        </w:rPr>
        <w:t xml:space="preserve"> solutions had limited applicability and three IT solutions were not applied.</w:t>
      </w:r>
    </w:p>
    <w:p w:rsidR="00D82BBD" w:rsidRPr="00F878B4" w:rsidRDefault="00D82BBD" w:rsidP="00D82BBD">
      <w:pPr>
        <w:pStyle w:val="RStekst"/>
        <w:rPr>
          <w:lang w:val="en-GB"/>
        </w:rPr>
      </w:pPr>
    </w:p>
    <w:p w:rsidR="00D82BBD" w:rsidRPr="00F878B4" w:rsidRDefault="007F7391" w:rsidP="00D82BBD">
      <w:pPr>
        <w:pStyle w:val="RStekst"/>
        <w:widowControl/>
        <w:rPr>
          <w:lang w:val="en-GB"/>
        </w:rPr>
      </w:pPr>
      <w:r w:rsidRPr="00F878B4">
        <w:rPr>
          <w:lang w:val="en-GB"/>
        </w:rPr>
        <w:t>The Institute made substantial efforts to promote applicability and made evident progress. In December 2016 there were 85 percent of all prescriptions issued by using IT solution eRecept. IT solution Telekap offered support to doctors who treated</w:t>
      </w:r>
      <w:r w:rsidR="005A0592" w:rsidRPr="00F878B4">
        <w:rPr>
          <w:lang w:val="en-GB"/>
        </w:rPr>
        <w:t xml:space="preserve"> more than 1,500 patients</w:t>
      </w:r>
      <w:r w:rsidRPr="00F878B4">
        <w:rPr>
          <w:lang w:val="en-GB"/>
        </w:rPr>
        <w:t xml:space="preserve"> </w:t>
      </w:r>
      <w:r w:rsidR="005A0592" w:rsidRPr="00F878B4">
        <w:rPr>
          <w:lang w:val="en-GB"/>
        </w:rPr>
        <w:t>at a distance.</w:t>
      </w:r>
    </w:p>
    <w:p w:rsidR="00D82BBD" w:rsidRPr="00F878B4" w:rsidRDefault="00D82BBD" w:rsidP="00D82BBD">
      <w:pPr>
        <w:pStyle w:val="RStekst"/>
        <w:rPr>
          <w:lang w:val="en-GB"/>
        </w:rPr>
      </w:pPr>
    </w:p>
    <w:p w:rsidR="00D82BBD" w:rsidRPr="00F878B4" w:rsidRDefault="00DF09F1" w:rsidP="00D82BBD">
      <w:pPr>
        <w:pStyle w:val="RStekst"/>
        <w:rPr>
          <w:lang w:val="en-GB" w:eastAsia="sl-SI"/>
        </w:rPr>
      </w:pPr>
      <w:r w:rsidRPr="00F878B4">
        <w:rPr>
          <w:lang w:val="en-GB" w:eastAsia="sl-SI"/>
        </w:rPr>
        <w:t xml:space="preserve">According to the assessment of the Court of Audit the Ministry was </w:t>
      </w:r>
      <w:r w:rsidRPr="00F878B4">
        <w:rPr>
          <w:i/>
          <w:lang w:val="en-GB" w:eastAsia="sl-SI"/>
        </w:rPr>
        <w:t>ineffective</w:t>
      </w:r>
      <w:r w:rsidRPr="00F878B4">
        <w:rPr>
          <w:lang w:val="en-GB" w:eastAsia="sl-SI"/>
        </w:rPr>
        <w:t xml:space="preserve"> in meeting the objectives of eHealth project in terms of content and timetable. The Institute was </w:t>
      </w:r>
      <w:r w:rsidRPr="00F878B4">
        <w:rPr>
          <w:i/>
          <w:lang w:val="en-GB" w:eastAsia="sl-SI"/>
        </w:rPr>
        <w:t>partially effective</w:t>
      </w:r>
      <w:r w:rsidRPr="00F878B4">
        <w:rPr>
          <w:lang w:val="en-GB" w:eastAsia="sl-SI"/>
        </w:rPr>
        <w:t xml:space="preserve"> </w:t>
      </w:r>
      <w:r w:rsidRPr="00F878B4">
        <w:rPr>
          <w:lang w:val="en-GB"/>
        </w:rPr>
        <w:t>in achieving the conceptual objectives of eHealth project</w:t>
      </w:r>
      <w:r w:rsidR="002A3B62" w:rsidRPr="00F878B4">
        <w:rPr>
          <w:lang w:val="en-GB"/>
        </w:rPr>
        <w:t>,</w:t>
      </w:r>
      <w:r w:rsidRPr="00F878B4">
        <w:rPr>
          <w:lang w:val="en-GB"/>
        </w:rPr>
        <w:t xml:space="preserve"> while it was </w:t>
      </w:r>
      <w:r w:rsidRPr="00F878B4">
        <w:rPr>
          <w:i/>
          <w:lang w:val="en-GB"/>
        </w:rPr>
        <w:t>ineffective</w:t>
      </w:r>
      <w:r w:rsidRPr="00F878B4">
        <w:rPr>
          <w:lang w:val="en-GB"/>
        </w:rPr>
        <w:t xml:space="preserve"> in realising the schedule.</w:t>
      </w:r>
      <w:r w:rsidRPr="00F878B4">
        <w:rPr>
          <w:lang w:val="en-GB" w:eastAsia="sl-SI"/>
        </w:rPr>
        <w:t xml:space="preserve"> </w:t>
      </w:r>
    </w:p>
    <w:p w:rsidR="00D82BBD" w:rsidRPr="00F878B4" w:rsidRDefault="00D82BBD" w:rsidP="00D82BBD">
      <w:pPr>
        <w:pStyle w:val="RStekst"/>
        <w:rPr>
          <w:lang w:val="en-GB"/>
        </w:rPr>
      </w:pPr>
    </w:p>
    <w:p w:rsidR="00DF09F1" w:rsidRPr="00F878B4" w:rsidRDefault="00DF09F1" w:rsidP="00D82BBD">
      <w:pPr>
        <w:pStyle w:val="RStekst"/>
        <w:rPr>
          <w:lang w:val="en-GB"/>
        </w:rPr>
      </w:pPr>
      <w:r w:rsidRPr="00F878B4">
        <w:rPr>
          <w:lang w:val="en-GB"/>
        </w:rPr>
        <w:t xml:space="preserve">During the audit, however after the period covered by the audit, also other steps were taken. Namely, from the beginning of the year 2017 </w:t>
      </w:r>
      <w:r w:rsidR="004E0634" w:rsidRPr="00F878B4">
        <w:rPr>
          <w:lang w:val="en-GB"/>
        </w:rPr>
        <w:t xml:space="preserve">the public was able to access </w:t>
      </w:r>
      <w:r w:rsidRPr="00F878B4">
        <w:rPr>
          <w:lang w:val="en-GB"/>
        </w:rPr>
        <w:t>the web portal zVem</w:t>
      </w:r>
      <w:r w:rsidR="00C3055E" w:rsidRPr="00F878B4">
        <w:rPr>
          <w:lang w:val="en-GB"/>
        </w:rPr>
        <w:t>,</w:t>
      </w:r>
      <w:r w:rsidRPr="00F878B4">
        <w:rPr>
          <w:lang w:val="en-GB"/>
        </w:rPr>
        <w:t xml:space="preserve"> </w:t>
      </w:r>
      <w:r w:rsidR="00C3055E" w:rsidRPr="00F878B4">
        <w:rPr>
          <w:lang w:val="en-GB"/>
        </w:rPr>
        <w:t>in addition</w:t>
      </w:r>
      <w:r w:rsidR="002A3B62" w:rsidRPr="00F878B4">
        <w:rPr>
          <w:lang w:val="en-GB"/>
        </w:rPr>
        <w:t xml:space="preserve"> thereto also</w:t>
      </w:r>
      <w:r w:rsidRPr="00F878B4">
        <w:rPr>
          <w:lang w:val="en-GB"/>
        </w:rPr>
        <w:t xml:space="preserve"> electronic register </w:t>
      </w:r>
      <w:r w:rsidR="007B0943" w:rsidRPr="00F878B4">
        <w:rPr>
          <w:lang w:val="en-GB"/>
        </w:rPr>
        <w:t xml:space="preserve">on vaccinations eRCO </w:t>
      </w:r>
      <w:r w:rsidR="00C3055E" w:rsidRPr="00F878B4">
        <w:rPr>
          <w:lang w:val="en-GB"/>
        </w:rPr>
        <w:t>was</w:t>
      </w:r>
      <w:r w:rsidR="007B0943" w:rsidRPr="00F878B4">
        <w:rPr>
          <w:lang w:val="en-GB"/>
        </w:rPr>
        <w:t xml:space="preserve"> used more widely. The Institute improved the </w:t>
      </w:r>
      <w:r w:rsidR="00894AF7">
        <w:rPr>
          <w:lang w:val="en-GB"/>
        </w:rPr>
        <w:t xml:space="preserve">input </w:t>
      </w:r>
      <w:r w:rsidR="004E0634" w:rsidRPr="00F878B4">
        <w:rPr>
          <w:lang w:val="en-GB"/>
        </w:rPr>
        <w:t>mask</w:t>
      </w:r>
      <w:r w:rsidR="00C3055E" w:rsidRPr="00F878B4">
        <w:rPr>
          <w:lang w:val="en-GB"/>
        </w:rPr>
        <w:t xml:space="preserve"> </w:t>
      </w:r>
      <w:r w:rsidR="007B0943" w:rsidRPr="00F878B4">
        <w:rPr>
          <w:lang w:val="en-GB"/>
        </w:rPr>
        <w:t>of the we</w:t>
      </w:r>
      <w:r w:rsidR="004E0634" w:rsidRPr="00F878B4">
        <w:rPr>
          <w:lang w:val="en-GB"/>
        </w:rPr>
        <w:t>b</w:t>
      </w:r>
      <w:r w:rsidR="007B0943" w:rsidRPr="00F878B4">
        <w:rPr>
          <w:lang w:val="en-GB"/>
        </w:rPr>
        <w:t>site eNaročanje in April 2017 and developed instructions for the users. The Institute</w:t>
      </w:r>
      <w:r w:rsidR="00C3055E" w:rsidRPr="00F878B4">
        <w:rPr>
          <w:lang w:val="en-GB"/>
        </w:rPr>
        <w:t xml:space="preserve"> promoted</w:t>
      </w:r>
      <w:r w:rsidR="007B0943" w:rsidRPr="00F878B4">
        <w:rPr>
          <w:lang w:val="en-GB"/>
        </w:rPr>
        <w:t xml:space="preserve"> application of the Ce</w:t>
      </w:r>
      <w:r w:rsidR="004B3F5E" w:rsidRPr="00F878B4">
        <w:rPr>
          <w:lang w:val="en-GB"/>
        </w:rPr>
        <w:t>ntral R</w:t>
      </w:r>
      <w:r w:rsidR="007B0943" w:rsidRPr="00F878B4">
        <w:rPr>
          <w:lang w:val="en-GB"/>
        </w:rPr>
        <w:t>egister of data on patients among the healthcare service providers.</w:t>
      </w:r>
      <w:r w:rsidR="00313D94" w:rsidRPr="00F878B4">
        <w:rPr>
          <w:lang w:val="en-GB"/>
        </w:rPr>
        <w:t xml:space="preserve"> In January 2017, the Ministry requested all </w:t>
      </w:r>
      <w:r w:rsidR="004B3F5E" w:rsidRPr="00F878B4">
        <w:rPr>
          <w:lang w:val="en-GB"/>
        </w:rPr>
        <w:t xml:space="preserve">healthcare </w:t>
      </w:r>
      <w:r w:rsidR="00313D94" w:rsidRPr="00F878B4">
        <w:rPr>
          <w:lang w:val="en-GB"/>
        </w:rPr>
        <w:t xml:space="preserve">service providers to immediately make </w:t>
      </w:r>
      <w:r w:rsidR="00313D94" w:rsidRPr="00F878B4">
        <w:rPr>
          <w:lang w:val="en-GB"/>
        </w:rPr>
        <w:lastRenderedPageBreak/>
        <w:t xml:space="preserve">the necessary arrangements for applying IT solution for scheduling at eNročanje. </w:t>
      </w:r>
      <w:r w:rsidR="004B3F5E" w:rsidRPr="00F878B4">
        <w:rPr>
          <w:lang w:val="en-GB"/>
        </w:rPr>
        <w:t>In September</w:t>
      </w:r>
      <w:r w:rsidR="002A3B62" w:rsidRPr="00F878B4">
        <w:rPr>
          <w:lang w:val="en-GB"/>
        </w:rPr>
        <w:t> </w:t>
      </w:r>
      <w:r w:rsidR="004B3F5E" w:rsidRPr="00F878B4">
        <w:rPr>
          <w:lang w:val="en-GB"/>
        </w:rPr>
        <w:t>2017, t</w:t>
      </w:r>
      <w:r w:rsidR="00313D94" w:rsidRPr="00F878B4">
        <w:rPr>
          <w:lang w:val="en-GB"/>
        </w:rPr>
        <w:t>he Institute developed a</w:t>
      </w:r>
      <w:r w:rsidR="004E0634" w:rsidRPr="00F878B4">
        <w:rPr>
          <w:lang w:val="en-GB"/>
        </w:rPr>
        <w:t xml:space="preserve"> </w:t>
      </w:r>
      <w:r w:rsidR="00894AF7">
        <w:rPr>
          <w:lang w:val="en-GB"/>
        </w:rPr>
        <w:t xml:space="preserve">conceptual </w:t>
      </w:r>
      <w:r w:rsidR="00313D94" w:rsidRPr="00F878B4">
        <w:rPr>
          <w:lang w:val="en-GB"/>
        </w:rPr>
        <w:t>plan and timetable of activities for full applicability of all IT solutions under eHealth project.</w:t>
      </w:r>
    </w:p>
    <w:p w:rsidR="00D82BBD" w:rsidRPr="00F878B4" w:rsidRDefault="00D82BBD" w:rsidP="00D82BBD">
      <w:pPr>
        <w:pStyle w:val="RStekst"/>
        <w:rPr>
          <w:lang w:val="en-GB"/>
        </w:rPr>
      </w:pPr>
    </w:p>
    <w:p w:rsidR="00D82BBD" w:rsidRPr="00F878B4" w:rsidRDefault="00313D94" w:rsidP="00D82BBD">
      <w:pPr>
        <w:pStyle w:val="RStekst"/>
        <w:rPr>
          <w:lang w:val="en-GB"/>
        </w:rPr>
      </w:pPr>
      <w:r w:rsidRPr="00F878B4">
        <w:rPr>
          <w:szCs w:val="22"/>
          <w:lang w:val="en-GB"/>
        </w:rPr>
        <w:t xml:space="preserve">The Court of Audit </w:t>
      </w:r>
      <w:r w:rsidRPr="00F878B4">
        <w:rPr>
          <w:i/>
          <w:szCs w:val="22"/>
          <w:lang w:val="en-GB"/>
        </w:rPr>
        <w:t>did not demand</w:t>
      </w:r>
      <w:r w:rsidRPr="00F878B4">
        <w:rPr>
          <w:szCs w:val="22"/>
          <w:lang w:val="en-GB"/>
        </w:rPr>
        <w:t xml:space="preserve"> f</w:t>
      </w:r>
      <w:r w:rsidR="002A3B62" w:rsidRPr="00F878B4">
        <w:rPr>
          <w:szCs w:val="22"/>
          <w:lang w:val="en-GB"/>
        </w:rPr>
        <w:t>r</w:t>
      </w:r>
      <w:r w:rsidRPr="00F878B4">
        <w:rPr>
          <w:szCs w:val="22"/>
          <w:lang w:val="en-GB"/>
        </w:rPr>
        <w:t xml:space="preserve">om the Ministry and the Institute to submit </w:t>
      </w:r>
      <w:r w:rsidR="004B3F5E" w:rsidRPr="00F878B4">
        <w:rPr>
          <w:szCs w:val="22"/>
          <w:lang w:val="en-GB"/>
        </w:rPr>
        <w:t>their</w:t>
      </w:r>
      <w:r w:rsidRPr="00F878B4">
        <w:rPr>
          <w:szCs w:val="22"/>
          <w:lang w:val="en-GB"/>
        </w:rPr>
        <w:t xml:space="preserve"> </w:t>
      </w:r>
      <w:r w:rsidRPr="00F878B4">
        <w:rPr>
          <w:i/>
          <w:szCs w:val="22"/>
          <w:lang w:val="en-GB"/>
        </w:rPr>
        <w:t>response report</w:t>
      </w:r>
      <w:r w:rsidR="002A3B62" w:rsidRPr="00F878B4">
        <w:rPr>
          <w:i/>
          <w:szCs w:val="22"/>
          <w:lang w:val="en-GB"/>
        </w:rPr>
        <w:t>s</w:t>
      </w:r>
      <w:r w:rsidRPr="00F878B4">
        <w:rPr>
          <w:szCs w:val="22"/>
          <w:lang w:val="en-GB"/>
        </w:rPr>
        <w:t>, since they remedied disclosed ineff</w:t>
      </w:r>
      <w:r w:rsidR="001252D9" w:rsidRPr="00F878B4">
        <w:rPr>
          <w:szCs w:val="22"/>
          <w:lang w:val="en-GB"/>
        </w:rPr>
        <w:t>ectivenes</w:t>
      </w:r>
      <w:r w:rsidRPr="00F878B4">
        <w:rPr>
          <w:szCs w:val="22"/>
          <w:lang w:val="en-GB"/>
        </w:rPr>
        <w:t>s</w:t>
      </w:r>
      <w:r w:rsidR="001252D9" w:rsidRPr="00F878B4">
        <w:rPr>
          <w:szCs w:val="22"/>
          <w:lang w:val="en-GB"/>
        </w:rPr>
        <w:t xml:space="preserve"> or adopted appropriate corrective measures already during the audit process, if possible. The Court of Audit issued several </w:t>
      </w:r>
      <w:r w:rsidR="001252D9" w:rsidRPr="00F878B4">
        <w:rPr>
          <w:i/>
          <w:szCs w:val="22"/>
          <w:lang w:val="en-GB"/>
        </w:rPr>
        <w:t>recommendations</w:t>
      </w:r>
      <w:r w:rsidR="001252D9" w:rsidRPr="00F878B4">
        <w:rPr>
          <w:szCs w:val="22"/>
          <w:lang w:val="en-GB"/>
        </w:rPr>
        <w:t xml:space="preserve"> to the Ministry and the Institute.</w:t>
      </w:r>
    </w:p>
    <w:p w:rsidR="00C664F3" w:rsidRDefault="00C664F3" w:rsidP="00A468DE">
      <w:pPr>
        <w:pStyle w:val="RStekst"/>
        <w:rPr>
          <w:lang w:val="en-GB"/>
        </w:rPr>
      </w:pPr>
    </w:p>
    <w:p w:rsidR="00ED5CE1" w:rsidRDefault="00ED5CE1" w:rsidP="00A468DE">
      <w:pPr>
        <w:pStyle w:val="RStekst"/>
        <w:rPr>
          <w:lang w:val="en-GB"/>
        </w:rPr>
      </w:pPr>
    </w:p>
    <w:p w:rsidR="00ED5CE1" w:rsidRPr="00F878B4" w:rsidRDefault="00ED5CE1" w:rsidP="00ED5CE1">
      <w:pPr>
        <w:pStyle w:val="RStekst"/>
        <w:rPr>
          <w:lang w:val="en-GB"/>
        </w:rPr>
      </w:pPr>
      <w:r>
        <w:t>Ljubljana, 21 December 2017</w:t>
      </w:r>
    </w:p>
    <w:sectPr w:rsidR="00ED5CE1" w:rsidRPr="00F878B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08"/>
  <w:hyphenationZone w:val="425"/>
  <w:clickAndTypeStyle w:val="RStekst"/>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BD"/>
    <w:rsid w:val="001252D9"/>
    <w:rsid w:val="0013429F"/>
    <w:rsid w:val="001509C1"/>
    <w:rsid w:val="00196B87"/>
    <w:rsid w:val="001B6070"/>
    <w:rsid w:val="002258B8"/>
    <w:rsid w:val="0022745A"/>
    <w:rsid w:val="002470FF"/>
    <w:rsid w:val="002A3B62"/>
    <w:rsid w:val="00313D94"/>
    <w:rsid w:val="00402A8E"/>
    <w:rsid w:val="004B3F5E"/>
    <w:rsid w:val="004E0634"/>
    <w:rsid w:val="005565F6"/>
    <w:rsid w:val="00567DC5"/>
    <w:rsid w:val="0057360F"/>
    <w:rsid w:val="005A0592"/>
    <w:rsid w:val="005B06BB"/>
    <w:rsid w:val="005C547A"/>
    <w:rsid w:val="00664D2C"/>
    <w:rsid w:val="00696037"/>
    <w:rsid w:val="00762974"/>
    <w:rsid w:val="007B0943"/>
    <w:rsid w:val="007D5587"/>
    <w:rsid w:val="007F7391"/>
    <w:rsid w:val="00836454"/>
    <w:rsid w:val="00894AF7"/>
    <w:rsid w:val="00A00E80"/>
    <w:rsid w:val="00A166CE"/>
    <w:rsid w:val="00A468DE"/>
    <w:rsid w:val="00A65B20"/>
    <w:rsid w:val="00AE43A0"/>
    <w:rsid w:val="00AF02A5"/>
    <w:rsid w:val="00B47009"/>
    <w:rsid w:val="00BB0039"/>
    <w:rsid w:val="00BB0A5F"/>
    <w:rsid w:val="00BB6056"/>
    <w:rsid w:val="00C3055E"/>
    <w:rsid w:val="00C6074E"/>
    <w:rsid w:val="00C664F3"/>
    <w:rsid w:val="00CA4865"/>
    <w:rsid w:val="00CD3B28"/>
    <w:rsid w:val="00CE2980"/>
    <w:rsid w:val="00D81EF9"/>
    <w:rsid w:val="00D82BBD"/>
    <w:rsid w:val="00D93AAB"/>
    <w:rsid w:val="00DF09F1"/>
    <w:rsid w:val="00EA579B"/>
    <w:rsid w:val="00ED5CE1"/>
    <w:rsid w:val="00ED75B8"/>
    <w:rsid w:val="00F025F6"/>
    <w:rsid w:val="00F40706"/>
    <w:rsid w:val="00F878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A65B20"/>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A65B20"/>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A65B20"/>
    <w:pPr>
      <w:keepNext/>
      <w:outlineLvl w:val="1"/>
    </w:pPr>
    <w:rPr>
      <w:sz w:val="24"/>
    </w:rPr>
  </w:style>
  <w:style w:type="paragraph" w:styleId="Naslov3">
    <w:name w:val="heading 3"/>
    <w:basedOn w:val="Navaden"/>
    <w:next w:val="Navaden"/>
    <w:rsid w:val="00A65B20"/>
    <w:pPr>
      <w:keepNext/>
      <w:outlineLvl w:val="2"/>
    </w:pPr>
    <w:rPr>
      <w:b/>
      <w:sz w:val="28"/>
    </w:rPr>
  </w:style>
  <w:style w:type="paragraph" w:styleId="Naslov4">
    <w:name w:val="heading 4"/>
    <w:basedOn w:val="Navaden"/>
    <w:next w:val="Navaden"/>
    <w:rsid w:val="00A65B20"/>
    <w:pPr>
      <w:keepNext/>
      <w:widowControl w:val="0"/>
      <w:spacing w:before="120" w:after="120"/>
      <w:outlineLvl w:val="3"/>
    </w:pPr>
    <w:rPr>
      <w:b/>
    </w:rPr>
  </w:style>
  <w:style w:type="paragraph" w:styleId="Naslov5">
    <w:name w:val="heading 5"/>
    <w:basedOn w:val="Navaden"/>
    <w:next w:val="Navaden"/>
    <w:rsid w:val="00A65B20"/>
    <w:pPr>
      <w:keepNext/>
      <w:jc w:val="center"/>
      <w:outlineLvl w:val="4"/>
    </w:pPr>
    <w:rPr>
      <w:b/>
    </w:rPr>
  </w:style>
  <w:style w:type="paragraph" w:styleId="Naslov6">
    <w:name w:val="heading 6"/>
    <w:basedOn w:val="Navaden"/>
    <w:next w:val="Navaden"/>
    <w:rsid w:val="00A65B20"/>
    <w:pPr>
      <w:keepNext/>
      <w:spacing w:before="360"/>
      <w:jc w:val="center"/>
      <w:outlineLvl w:val="5"/>
    </w:pPr>
    <w:rPr>
      <w:b/>
    </w:rPr>
  </w:style>
  <w:style w:type="paragraph" w:styleId="Naslov7">
    <w:name w:val="heading 7"/>
    <w:basedOn w:val="Navaden"/>
    <w:next w:val="Navaden"/>
    <w:rsid w:val="00A65B20"/>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A65B20"/>
    <w:pPr>
      <w:keepNext/>
      <w:outlineLvl w:val="7"/>
    </w:pPr>
    <w:rPr>
      <w:i/>
      <w:color w:val="000000"/>
    </w:rPr>
  </w:style>
  <w:style w:type="paragraph" w:styleId="Naslov9">
    <w:name w:val="heading 9"/>
    <w:basedOn w:val="Navaden"/>
    <w:next w:val="Navaden"/>
    <w:rsid w:val="00A65B20"/>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A65B20"/>
    <w:rPr>
      <w:rFonts w:ascii="Tahoma" w:hAnsi="Tahoma" w:cs="Tahoma"/>
      <w:sz w:val="16"/>
      <w:szCs w:val="16"/>
    </w:rPr>
  </w:style>
  <w:style w:type="paragraph" w:styleId="Glava">
    <w:name w:val="header"/>
    <w:basedOn w:val="Navaden"/>
    <w:semiHidden/>
    <w:rsid w:val="00A65B20"/>
    <w:pPr>
      <w:tabs>
        <w:tab w:val="center" w:pos="4536"/>
        <w:tab w:val="right" w:pos="9072"/>
      </w:tabs>
    </w:pPr>
  </w:style>
  <w:style w:type="character" w:styleId="Hiperpovezava">
    <w:name w:val="Hyperlink"/>
    <w:semiHidden/>
    <w:rsid w:val="00A65B20"/>
    <w:rPr>
      <w:rFonts w:ascii="Garamond" w:hAnsi="Garamond"/>
      <w:color w:val="auto"/>
      <w:sz w:val="22"/>
      <w:u w:val="single"/>
      <w:lang w:val="sl-SI" w:eastAsia="sl-SI" w:bidi="ar-SA"/>
    </w:rPr>
  </w:style>
  <w:style w:type="paragraph" w:customStyle="1" w:styleId="RSGLAVNINASLOV">
    <w:name w:val="RS GLAVNI NASLOV"/>
    <w:basedOn w:val="Navaden"/>
    <w:next w:val="RStekst"/>
    <w:qFormat/>
    <w:rsid w:val="00A65B20"/>
    <w:pPr>
      <w:pageBreakBefore/>
      <w:numPr>
        <w:numId w:val="19"/>
      </w:numPr>
      <w:spacing w:before="1800" w:after="120" w:line="600" w:lineRule="atLeast"/>
      <w:contextualSpacing w:val="0"/>
      <w:jc w:val="left"/>
    </w:pPr>
    <w:rPr>
      <w:b/>
      <w:smallCaps/>
      <w:sz w:val="52"/>
      <w:szCs w:val="52"/>
    </w:rPr>
  </w:style>
  <w:style w:type="paragraph" w:customStyle="1" w:styleId="Kazalo">
    <w:name w:val="Kazalo"/>
    <w:basedOn w:val="RSGLAVNINASLOV"/>
    <w:autoRedefine/>
    <w:semiHidden/>
    <w:rsid w:val="00A65B20"/>
    <w:pPr>
      <w:numPr>
        <w:numId w:val="0"/>
      </w:numPr>
    </w:pPr>
  </w:style>
  <w:style w:type="paragraph" w:styleId="Kazalovsebine1">
    <w:name w:val="toc 1"/>
    <w:basedOn w:val="Navaden"/>
    <w:next w:val="Navaden"/>
    <w:autoRedefine/>
    <w:rsid w:val="00A65B20"/>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A65B20"/>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A65B20"/>
    <w:rPr>
      <w:smallCaps w:val="0"/>
    </w:rPr>
  </w:style>
  <w:style w:type="paragraph" w:styleId="Kazalovsebine4">
    <w:name w:val="toc 4"/>
    <w:basedOn w:val="Navaden"/>
    <w:next w:val="Navaden"/>
    <w:rsid w:val="00A65B20"/>
    <w:pPr>
      <w:tabs>
        <w:tab w:val="left" w:pos="1134"/>
        <w:tab w:val="right" w:leader="dot" w:pos="9060"/>
      </w:tabs>
      <w:ind w:left="1134" w:hanging="850"/>
    </w:pPr>
    <w:rPr>
      <w:noProof/>
    </w:rPr>
  </w:style>
  <w:style w:type="paragraph" w:styleId="Pripombabesedilo">
    <w:name w:val="annotation text"/>
    <w:basedOn w:val="Navaden"/>
    <w:semiHidden/>
    <w:rsid w:val="00A65B20"/>
  </w:style>
  <w:style w:type="character" w:styleId="Pripombasklic">
    <w:name w:val="annotation reference"/>
    <w:semiHidden/>
    <w:rsid w:val="00A65B20"/>
    <w:rPr>
      <w:rFonts w:ascii="Garamond" w:hAnsi="Garamond"/>
      <w:sz w:val="16"/>
      <w:szCs w:val="16"/>
      <w:lang w:val="sl-SI" w:eastAsia="sl-SI" w:bidi="ar-SA"/>
    </w:rPr>
  </w:style>
  <w:style w:type="paragraph" w:customStyle="1" w:styleId="RStekst">
    <w:name w:val="RS tekst"/>
    <w:link w:val="RStekstZnak"/>
    <w:qFormat/>
    <w:rsid w:val="00A65B20"/>
    <w:pPr>
      <w:widowControl w:val="0"/>
      <w:spacing w:before="80" w:after="80" w:line="280" w:lineRule="atLeast"/>
      <w:contextualSpacing/>
      <w:jc w:val="both"/>
    </w:pPr>
    <w:rPr>
      <w:rFonts w:ascii="Garamond" w:hAnsi="Garamond"/>
      <w:bCs/>
      <w:sz w:val="22"/>
      <w:lang w:eastAsia="en-US"/>
    </w:rPr>
  </w:style>
  <w:style w:type="paragraph" w:styleId="Noga">
    <w:name w:val="footer"/>
    <w:basedOn w:val="Navaden"/>
    <w:semiHidden/>
    <w:rsid w:val="00A65B20"/>
    <w:pPr>
      <w:widowControl w:val="0"/>
      <w:tabs>
        <w:tab w:val="center" w:pos="4536"/>
        <w:tab w:val="right" w:pos="9072"/>
      </w:tabs>
    </w:pPr>
    <w:rPr>
      <w:bCs/>
    </w:rPr>
  </w:style>
  <w:style w:type="paragraph" w:customStyle="1" w:styleId="PovzetekGlava">
    <w:name w:val="Povzetek Glava"/>
    <w:basedOn w:val="Navaden"/>
    <w:next w:val="Naslov2"/>
    <w:semiHidden/>
    <w:rsid w:val="00A65B20"/>
    <w:pPr>
      <w:widowControl w:val="0"/>
      <w:spacing w:before="0" w:after="240"/>
      <w:jc w:val="center"/>
    </w:pPr>
    <w:rPr>
      <w:bCs/>
    </w:rPr>
  </w:style>
  <w:style w:type="paragraph" w:customStyle="1" w:styleId="RSnatevanje">
    <w:name w:val="RS naštevanje"/>
    <w:basedOn w:val="Navaden"/>
    <w:qFormat/>
    <w:rsid w:val="00A65B20"/>
    <w:pPr>
      <w:widowControl w:val="0"/>
      <w:numPr>
        <w:numId w:val="10"/>
      </w:numPr>
    </w:pPr>
    <w:rPr>
      <w:bCs/>
    </w:rPr>
  </w:style>
  <w:style w:type="paragraph" w:customStyle="1" w:styleId="RSnatevanje2">
    <w:name w:val="RS naštevanje 2"/>
    <w:basedOn w:val="RSnatevanje"/>
    <w:qFormat/>
    <w:rsid w:val="00A65B20"/>
    <w:pPr>
      <w:numPr>
        <w:numId w:val="12"/>
      </w:numPr>
    </w:pPr>
  </w:style>
  <w:style w:type="paragraph" w:customStyle="1" w:styleId="RSpodnaslov1">
    <w:name w:val="RS podnaslov 1"/>
    <w:basedOn w:val="Navaden"/>
    <w:next w:val="RStekst"/>
    <w:qFormat/>
    <w:rsid w:val="00A65B20"/>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A65B20"/>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A65B20"/>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A65B20"/>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A65B20"/>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A65B20"/>
    <w:pPr>
      <w:numPr>
        <w:ilvl w:val="6"/>
      </w:numPr>
      <w:spacing w:before="200"/>
    </w:pPr>
    <w:rPr>
      <w:bCs/>
      <w:szCs w:val="22"/>
    </w:rPr>
  </w:style>
  <w:style w:type="paragraph" w:customStyle="1" w:styleId="RSpodnaslov5a">
    <w:name w:val="RS podnaslov 5a"/>
    <w:basedOn w:val="RSpodnaslov5"/>
    <w:next w:val="RStekst"/>
    <w:qFormat/>
    <w:rsid w:val="00A65B20"/>
    <w:pPr>
      <w:numPr>
        <w:ilvl w:val="7"/>
      </w:numPr>
      <w:spacing w:before="80"/>
    </w:pPr>
  </w:style>
  <w:style w:type="paragraph" w:customStyle="1" w:styleId="RSstevdatum">
    <w:name w:val="RS stev_datum"/>
    <w:basedOn w:val="Navaden"/>
    <w:autoRedefine/>
    <w:semiHidden/>
    <w:rsid w:val="00A65B20"/>
    <w:pPr>
      <w:spacing w:before="0" w:after="0" w:line="240" w:lineRule="auto"/>
      <w:contextualSpacing w:val="0"/>
      <w:jc w:val="center"/>
    </w:pPr>
    <w:rPr>
      <w:sz w:val="28"/>
    </w:rPr>
  </w:style>
  <w:style w:type="paragraph" w:styleId="Sprotnaopomba-besedilo">
    <w:name w:val="footnote text"/>
    <w:basedOn w:val="Navaden"/>
    <w:qFormat/>
    <w:rsid w:val="00A65B20"/>
    <w:pPr>
      <w:widowControl w:val="0"/>
      <w:ind w:left="227" w:hanging="227"/>
    </w:pPr>
    <w:rPr>
      <w:bCs/>
      <w:sz w:val="20"/>
    </w:rPr>
  </w:style>
  <w:style w:type="character" w:styleId="Sprotnaopomba-sklic">
    <w:name w:val="footnote reference"/>
    <w:qFormat/>
    <w:rsid w:val="00A65B20"/>
    <w:rPr>
      <w:rFonts w:ascii="Garamond" w:hAnsi="Garamond"/>
      <w:sz w:val="20"/>
      <w:vertAlign w:val="superscript"/>
      <w:lang w:val="sl-SI" w:eastAsia="sl-SI" w:bidi="ar-SA"/>
    </w:rPr>
  </w:style>
  <w:style w:type="character" w:styleId="tevilkastrani">
    <w:name w:val="page number"/>
    <w:rsid w:val="00A65B20"/>
    <w:rPr>
      <w:rFonts w:ascii="Garamond" w:hAnsi="Garamond"/>
      <w:sz w:val="20"/>
      <w:lang w:val="sl-SI" w:eastAsia="sl-SI" w:bidi="ar-SA"/>
    </w:rPr>
  </w:style>
  <w:style w:type="table" w:styleId="Tabelamrea">
    <w:name w:val="Table Grid"/>
    <w:basedOn w:val="Navadnatabela"/>
    <w:rsid w:val="00A65B20"/>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AF02A5"/>
    <w:pPr>
      <w:tabs>
        <w:tab w:val="left" w:pos="851"/>
      </w:tabs>
      <w:ind w:left="851" w:hanging="851"/>
    </w:pPr>
  </w:style>
  <w:style w:type="paragraph" w:customStyle="1" w:styleId="Tabela-oznakazatabelo">
    <w:name w:val="Tabela - oznaka za tabelo"/>
    <w:basedOn w:val="Navaden"/>
    <w:qFormat/>
    <w:rsid w:val="00A65B20"/>
    <w:pPr>
      <w:widowControl w:val="0"/>
    </w:pPr>
    <w:rPr>
      <w:bCs/>
      <w:sz w:val="20"/>
    </w:rPr>
  </w:style>
  <w:style w:type="paragraph" w:styleId="Telobesedila-zamik">
    <w:name w:val="Body Text Indent"/>
    <w:basedOn w:val="Navaden"/>
    <w:semiHidden/>
    <w:rsid w:val="00A65B20"/>
    <w:pPr>
      <w:jc w:val="center"/>
    </w:pPr>
    <w:rPr>
      <w:b/>
      <w:lang w:eastAsia="sl-SI"/>
    </w:rPr>
  </w:style>
  <w:style w:type="paragraph" w:styleId="Zadevapripombe">
    <w:name w:val="annotation subject"/>
    <w:basedOn w:val="Pripombabesedilo"/>
    <w:next w:val="Pripombabesedilo"/>
    <w:semiHidden/>
    <w:rsid w:val="00A65B20"/>
    <w:rPr>
      <w:b/>
      <w:bCs/>
    </w:rPr>
  </w:style>
  <w:style w:type="paragraph" w:styleId="Zgradbadokumenta">
    <w:name w:val="Document Map"/>
    <w:basedOn w:val="Navaden"/>
    <w:semiHidden/>
    <w:rsid w:val="00A65B20"/>
    <w:pPr>
      <w:shd w:val="clear" w:color="auto" w:fill="000080"/>
    </w:pPr>
    <w:rPr>
      <w:rFonts w:ascii="Tahoma" w:hAnsi="Tahoma" w:cs="Tahoma"/>
    </w:rPr>
  </w:style>
  <w:style w:type="paragraph" w:styleId="Napis">
    <w:name w:val="caption"/>
    <w:basedOn w:val="RStekst"/>
    <w:next w:val="RStekst"/>
    <w:rsid w:val="00A65B20"/>
    <w:rPr>
      <w:bCs w:val="0"/>
    </w:rPr>
  </w:style>
  <w:style w:type="character" w:customStyle="1" w:styleId="RSpodnaslov2Znak">
    <w:name w:val="RS podnaslov 2 Znak"/>
    <w:link w:val="RSpodnaslov2"/>
    <w:rsid w:val="00A65B20"/>
    <w:rPr>
      <w:rFonts w:ascii="Garamond" w:hAnsi="Garamond"/>
      <w:b/>
      <w:bCs/>
      <w:sz w:val="26"/>
      <w:szCs w:val="26"/>
    </w:rPr>
  </w:style>
  <w:style w:type="character" w:customStyle="1" w:styleId="RSpodnaslov3Znak">
    <w:name w:val="RS podnaslov 3 Znak"/>
    <w:link w:val="RSpodnaslov3"/>
    <w:rsid w:val="00A65B20"/>
    <w:rPr>
      <w:rFonts w:ascii="Garamond" w:hAnsi="Garamond"/>
      <w:b/>
      <w:bCs/>
      <w:sz w:val="22"/>
      <w:szCs w:val="22"/>
    </w:rPr>
  </w:style>
  <w:style w:type="character" w:customStyle="1" w:styleId="RSpodnaslov4Znak">
    <w:name w:val="RS podnaslov 4 Znak"/>
    <w:link w:val="RSpodnaslov4"/>
    <w:rsid w:val="00A65B20"/>
    <w:rPr>
      <w:rFonts w:ascii="Garamond" w:hAnsi="Garamond"/>
      <w:sz w:val="22"/>
    </w:rPr>
  </w:style>
  <w:style w:type="character" w:customStyle="1" w:styleId="RSpodnaslov5Znak">
    <w:name w:val="RS podnaslov 5 Znak"/>
    <w:link w:val="RSpodnaslov5"/>
    <w:rsid w:val="00A65B20"/>
    <w:rPr>
      <w:rFonts w:ascii="Garamond" w:hAnsi="Garamond"/>
      <w:bCs/>
      <w:sz w:val="22"/>
      <w:szCs w:val="22"/>
    </w:rPr>
  </w:style>
  <w:style w:type="paragraph" w:customStyle="1" w:styleId="Slika">
    <w:name w:val="Slika"/>
    <w:basedOn w:val="RStekst"/>
    <w:next w:val="RStekst"/>
    <w:rsid w:val="005C547A"/>
  </w:style>
  <w:style w:type="paragraph" w:customStyle="1" w:styleId="Tabela">
    <w:name w:val="Tabela"/>
    <w:basedOn w:val="RStekst"/>
    <w:next w:val="RStekst"/>
    <w:rsid w:val="005C547A"/>
  </w:style>
  <w:style w:type="paragraph" w:styleId="Navadensplet">
    <w:name w:val="Normal (Web)"/>
    <w:basedOn w:val="Navaden"/>
    <w:semiHidden/>
    <w:rsid w:val="00A65B20"/>
    <w:rPr>
      <w:szCs w:val="24"/>
    </w:rPr>
  </w:style>
  <w:style w:type="paragraph" w:customStyle="1" w:styleId="Preformatted">
    <w:name w:val="Preformatted"/>
    <w:basedOn w:val="Navaden"/>
    <w:semiHidden/>
    <w:rsid w:val="00A65B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A65B20"/>
    <w:pPr>
      <w:keepNext/>
      <w:numPr>
        <w:numId w:val="8"/>
      </w:numPr>
    </w:pPr>
  </w:style>
  <w:style w:type="paragraph" w:customStyle="1" w:styleId="RS-Tabela">
    <w:name w:val="RS - Tabela"/>
    <w:basedOn w:val="RStekst"/>
    <w:next w:val="RStekst"/>
    <w:qFormat/>
    <w:rsid w:val="00A65B20"/>
    <w:pPr>
      <w:keepNext/>
      <w:numPr>
        <w:numId w:val="9"/>
      </w:numPr>
    </w:pPr>
  </w:style>
  <w:style w:type="paragraph" w:customStyle="1" w:styleId="RS-tabela-naslovnavrstica">
    <w:name w:val="RS - tabela - naslovna vrstica"/>
    <w:basedOn w:val="RStekst"/>
    <w:qFormat/>
    <w:rsid w:val="00A65B20"/>
    <w:pPr>
      <w:spacing w:line="240" w:lineRule="auto"/>
      <w:jc w:val="center"/>
    </w:pPr>
    <w:rPr>
      <w:rFonts w:cs="Tahoma"/>
      <w:b/>
      <w:szCs w:val="16"/>
    </w:rPr>
  </w:style>
  <w:style w:type="paragraph" w:customStyle="1" w:styleId="RS-tabela-odstotek">
    <w:name w:val="RS - tabela - odstotek"/>
    <w:basedOn w:val="RStekst"/>
    <w:qFormat/>
    <w:rsid w:val="00A00E80"/>
    <w:pPr>
      <w:contextualSpacing w:val="0"/>
      <w:jc w:val="center"/>
    </w:pPr>
    <w:rPr>
      <w:rFonts w:cs="Tahoma"/>
      <w:szCs w:val="16"/>
    </w:rPr>
  </w:style>
  <w:style w:type="paragraph" w:customStyle="1" w:styleId="RS-tabela-znesek">
    <w:name w:val="RS - tabela - znesek"/>
    <w:basedOn w:val="RStekst"/>
    <w:qFormat/>
    <w:rsid w:val="00A00E80"/>
    <w:pPr>
      <w:ind w:right="227"/>
      <w:contextualSpacing w:val="0"/>
      <w:jc w:val="right"/>
    </w:pPr>
    <w:rPr>
      <w:rFonts w:cs="Tahoma"/>
      <w:szCs w:val="16"/>
    </w:rPr>
  </w:style>
  <w:style w:type="paragraph" w:customStyle="1" w:styleId="RS-tabela-formula">
    <w:name w:val="RS - tabela-formula"/>
    <w:basedOn w:val="RStekst"/>
    <w:next w:val="RStekst"/>
    <w:qFormat/>
    <w:rsid w:val="00A65B20"/>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A65B20"/>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A65B20"/>
    <w:pPr>
      <w:numPr>
        <w:numId w:val="11"/>
      </w:numPr>
    </w:pPr>
  </w:style>
  <w:style w:type="character" w:customStyle="1" w:styleId="RStekstZnak">
    <w:name w:val="RS tekst Znak"/>
    <w:link w:val="RStekst"/>
    <w:qFormat/>
    <w:rsid w:val="00A65B20"/>
    <w:rPr>
      <w:rFonts w:ascii="Garamond" w:hAnsi="Garamond"/>
      <w:bCs/>
      <w:sz w:val="22"/>
      <w:lang w:eastAsia="en-US"/>
    </w:rPr>
  </w:style>
  <w:style w:type="paragraph" w:styleId="Seznam">
    <w:name w:val="List"/>
    <w:basedOn w:val="Navaden"/>
    <w:rsid w:val="00A65B20"/>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A65B20"/>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A65B20"/>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A65B20"/>
    <w:pPr>
      <w:keepNext/>
      <w:outlineLvl w:val="1"/>
    </w:pPr>
    <w:rPr>
      <w:sz w:val="24"/>
    </w:rPr>
  </w:style>
  <w:style w:type="paragraph" w:styleId="Naslov3">
    <w:name w:val="heading 3"/>
    <w:basedOn w:val="Navaden"/>
    <w:next w:val="Navaden"/>
    <w:rsid w:val="00A65B20"/>
    <w:pPr>
      <w:keepNext/>
      <w:outlineLvl w:val="2"/>
    </w:pPr>
    <w:rPr>
      <w:b/>
      <w:sz w:val="28"/>
    </w:rPr>
  </w:style>
  <w:style w:type="paragraph" w:styleId="Naslov4">
    <w:name w:val="heading 4"/>
    <w:basedOn w:val="Navaden"/>
    <w:next w:val="Navaden"/>
    <w:rsid w:val="00A65B20"/>
    <w:pPr>
      <w:keepNext/>
      <w:widowControl w:val="0"/>
      <w:spacing w:before="120" w:after="120"/>
      <w:outlineLvl w:val="3"/>
    </w:pPr>
    <w:rPr>
      <w:b/>
    </w:rPr>
  </w:style>
  <w:style w:type="paragraph" w:styleId="Naslov5">
    <w:name w:val="heading 5"/>
    <w:basedOn w:val="Navaden"/>
    <w:next w:val="Navaden"/>
    <w:rsid w:val="00A65B20"/>
    <w:pPr>
      <w:keepNext/>
      <w:jc w:val="center"/>
      <w:outlineLvl w:val="4"/>
    </w:pPr>
    <w:rPr>
      <w:b/>
    </w:rPr>
  </w:style>
  <w:style w:type="paragraph" w:styleId="Naslov6">
    <w:name w:val="heading 6"/>
    <w:basedOn w:val="Navaden"/>
    <w:next w:val="Navaden"/>
    <w:rsid w:val="00A65B20"/>
    <w:pPr>
      <w:keepNext/>
      <w:spacing w:before="360"/>
      <w:jc w:val="center"/>
      <w:outlineLvl w:val="5"/>
    </w:pPr>
    <w:rPr>
      <w:b/>
    </w:rPr>
  </w:style>
  <w:style w:type="paragraph" w:styleId="Naslov7">
    <w:name w:val="heading 7"/>
    <w:basedOn w:val="Navaden"/>
    <w:next w:val="Navaden"/>
    <w:rsid w:val="00A65B20"/>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A65B20"/>
    <w:pPr>
      <w:keepNext/>
      <w:outlineLvl w:val="7"/>
    </w:pPr>
    <w:rPr>
      <w:i/>
      <w:color w:val="000000"/>
    </w:rPr>
  </w:style>
  <w:style w:type="paragraph" w:styleId="Naslov9">
    <w:name w:val="heading 9"/>
    <w:basedOn w:val="Navaden"/>
    <w:next w:val="Navaden"/>
    <w:rsid w:val="00A65B20"/>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A65B20"/>
    <w:rPr>
      <w:rFonts w:ascii="Tahoma" w:hAnsi="Tahoma" w:cs="Tahoma"/>
      <w:sz w:val="16"/>
      <w:szCs w:val="16"/>
    </w:rPr>
  </w:style>
  <w:style w:type="paragraph" w:styleId="Glava">
    <w:name w:val="header"/>
    <w:basedOn w:val="Navaden"/>
    <w:semiHidden/>
    <w:rsid w:val="00A65B20"/>
    <w:pPr>
      <w:tabs>
        <w:tab w:val="center" w:pos="4536"/>
        <w:tab w:val="right" w:pos="9072"/>
      </w:tabs>
    </w:pPr>
  </w:style>
  <w:style w:type="character" w:styleId="Hiperpovezava">
    <w:name w:val="Hyperlink"/>
    <w:semiHidden/>
    <w:rsid w:val="00A65B20"/>
    <w:rPr>
      <w:rFonts w:ascii="Garamond" w:hAnsi="Garamond"/>
      <w:color w:val="auto"/>
      <w:sz w:val="22"/>
      <w:u w:val="single"/>
      <w:lang w:val="sl-SI" w:eastAsia="sl-SI" w:bidi="ar-SA"/>
    </w:rPr>
  </w:style>
  <w:style w:type="paragraph" w:customStyle="1" w:styleId="RSGLAVNINASLOV">
    <w:name w:val="RS GLAVNI NASLOV"/>
    <w:basedOn w:val="Navaden"/>
    <w:next w:val="RStekst"/>
    <w:qFormat/>
    <w:rsid w:val="00A65B20"/>
    <w:pPr>
      <w:pageBreakBefore/>
      <w:numPr>
        <w:numId w:val="19"/>
      </w:numPr>
      <w:spacing w:before="1800" w:after="120" w:line="600" w:lineRule="atLeast"/>
      <w:contextualSpacing w:val="0"/>
      <w:jc w:val="left"/>
    </w:pPr>
    <w:rPr>
      <w:b/>
      <w:smallCaps/>
      <w:sz w:val="52"/>
      <w:szCs w:val="52"/>
    </w:rPr>
  </w:style>
  <w:style w:type="paragraph" w:customStyle="1" w:styleId="Kazalo">
    <w:name w:val="Kazalo"/>
    <w:basedOn w:val="RSGLAVNINASLOV"/>
    <w:autoRedefine/>
    <w:semiHidden/>
    <w:rsid w:val="00A65B20"/>
    <w:pPr>
      <w:numPr>
        <w:numId w:val="0"/>
      </w:numPr>
    </w:pPr>
  </w:style>
  <w:style w:type="paragraph" w:styleId="Kazalovsebine1">
    <w:name w:val="toc 1"/>
    <w:basedOn w:val="Navaden"/>
    <w:next w:val="Navaden"/>
    <w:autoRedefine/>
    <w:rsid w:val="00A65B20"/>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A65B20"/>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A65B20"/>
    <w:rPr>
      <w:smallCaps w:val="0"/>
    </w:rPr>
  </w:style>
  <w:style w:type="paragraph" w:styleId="Kazalovsebine4">
    <w:name w:val="toc 4"/>
    <w:basedOn w:val="Navaden"/>
    <w:next w:val="Navaden"/>
    <w:rsid w:val="00A65B20"/>
    <w:pPr>
      <w:tabs>
        <w:tab w:val="left" w:pos="1134"/>
        <w:tab w:val="right" w:leader="dot" w:pos="9060"/>
      </w:tabs>
      <w:ind w:left="1134" w:hanging="850"/>
    </w:pPr>
    <w:rPr>
      <w:noProof/>
    </w:rPr>
  </w:style>
  <w:style w:type="paragraph" w:styleId="Pripombabesedilo">
    <w:name w:val="annotation text"/>
    <w:basedOn w:val="Navaden"/>
    <w:semiHidden/>
    <w:rsid w:val="00A65B20"/>
  </w:style>
  <w:style w:type="character" w:styleId="Pripombasklic">
    <w:name w:val="annotation reference"/>
    <w:semiHidden/>
    <w:rsid w:val="00A65B20"/>
    <w:rPr>
      <w:rFonts w:ascii="Garamond" w:hAnsi="Garamond"/>
      <w:sz w:val="16"/>
      <w:szCs w:val="16"/>
      <w:lang w:val="sl-SI" w:eastAsia="sl-SI" w:bidi="ar-SA"/>
    </w:rPr>
  </w:style>
  <w:style w:type="paragraph" w:customStyle="1" w:styleId="RStekst">
    <w:name w:val="RS tekst"/>
    <w:link w:val="RStekstZnak"/>
    <w:qFormat/>
    <w:rsid w:val="00A65B20"/>
    <w:pPr>
      <w:widowControl w:val="0"/>
      <w:spacing w:before="80" w:after="80" w:line="280" w:lineRule="atLeast"/>
      <w:contextualSpacing/>
      <w:jc w:val="both"/>
    </w:pPr>
    <w:rPr>
      <w:rFonts w:ascii="Garamond" w:hAnsi="Garamond"/>
      <w:bCs/>
      <w:sz w:val="22"/>
      <w:lang w:eastAsia="en-US"/>
    </w:rPr>
  </w:style>
  <w:style w:type="paragraph" w:styleId="Noga">
    <w:name w:val="footer"/>
    <w:basedOn w:val="Navaden"/>
    <w:semiHidden/>
    <w:rsid w:val="00A65B20"/>
    <w:pPr>
      <w:widowControl w:val="0"/>
      <w:tabs>
        <w:tab w:val="center" w:pos="4536"/>
        <w:tab w:val="right" w:pos="9072"/>
      </w:tabs>
    </w:pPr>
    <w:rPr>
      <w:bCs/>
    </w:rPr>
  </w:style>
  <w:style w:type="paragraph" w:customStyle="1" w:styleId="PovzetekGlava">
    <w:name w:val="Povzetek Glava"/>
    <w:basedOn w:val="Navaden"/>
    <w:next w:val="Naslov2"/>
    <w:semiHidden/>
    <w:rsid w:val="00A65B20"/>
    <w:pPr>
      <w:widowControl w:val="0"/>
      <w:spacing w:before="0" w:after="240"/>
      <w:jc w:val="center"/>
    </w:pPr>
    <w:rPr>
      <w:bCs/>
    </w:rPr>
  </w:style>
  <w:style w:type="paragraph" w:customStyle="1" w:styleId="RSnatevanje">
    <w:name w:val="RS naštevanje"/>
    <w:basedOn w:val="Navaden"/>
    <w:qFormat/>
    <w:rsid w:val="00A65B20"/>
    <w:pPr>
      <w:widowControl w:val="0"/>
      <w:numPr>
        <w:numId w:val="10"/>
      </w:numPr>
    </w:pPr>
    <w:rPr>
      <w:bCs/>
    </w:rPr>
  </w:style>
  <w:style w:type="paragraph" w:customStyle="1" w:styleId="RSnatevanje2">
    <w:name w:val="RS naštevanje 2"/>
    <w:basedOn w:val="RSnatevanje"/>
    <w:qFormat/>
    <w:rsid w:val="00A65B20"/>
    <w:pPr>
      <w:numPr>
        <w:numId w:val="12"/>
      </w:numPr>
    </w:pPr>
  </w:style>
  <w:style w:type="paragraph" w:customStyle="1" w:styleId="RSpodnaslov1">
    <w:name w:val="RS podnaslov 1"/>
    <w:basedOn w:val="Navaden"/>
    <w:next w:val="RStekst"/>
    <w:qFormat/>
    <w:rsid w:val="00A65B20"/>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A65B20"/>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A65B20"/>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A65B20"/>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A65B20"/>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A65B20"/>
    <w:pPr>
      <w:numPr>
        <w:ilvl w:val="6"/>
      </w:numPr>
      <w:spacing w:before="200"/>
    </w:pPr>
    <w:rPr>
      <w:bCs/>
      <w:szCs w:val="22"/>
    </w:rPr>
  </w:style>
  <w:style w:type="paragraph" w:customStyle="1" w:styleId="RSpodnaslov5a">
    <w:name w:val="RS podnaslov 5a"/>
    <w:basedOn w:val="RSpodnaslov5"/>
    <w:next w:val="RStekst"/>
    <w:qFormat/>
    <w:rsid w:val="00A65B20"/>
    <w:pPr>
      <w:numPr>
        <w:ilvl w:val="7"/>
      </w:numPr>
      <w:spacing w:before="80"/>
    </w:pPr>
  </w:style>
  <w:style w:type="paragraph" w:customStyle="1" w:styleId="RSstevdatum">
    <w:name w:val="RS stev_datum"/>
    <w:basedOn w:val="Navaden"/>
    <w:autoRedefine/>
    <w:semiHidden/>
    <w:rsid w:val="00A65B20"/>
    <w:pPr>
      <w:spacing w:before="0" w:after="0" w:line="240" w:lineRule="auto"/>
      <w:contextualSpacing w:val="0"/>
      <w:jc w:val="center"/>
    </w:pPr>
    <w:rPr>
      <w:sz w:val="28"/>
    </w:rPr>
  </w:style>
  <w:style w:type="paragraph" w:styleId="Sprotnaopomba-besedilo">
    <w:name w:val="footnote text"/>
    <w:basedOn w:val="Navaden"/>
    <w:qFormat/>
    <w:rsid w:val="00A65B20"/>
    <w:pPr>
      <w:widowControl w:val="0"/>
      <w:ind w:left="227" w:hanging="227"/>
    </w:pPr>
    <w:rPr>
      <w:bCs/>
      <w:sz w:val="20"/>
    </w:rPr>
  </w:style>
  <w:style w:type="character" w:styleId="Sprotnaopomba-sklic">
    <w:name w:val="footnote reference"/>
    <w:qFormat/>
    <w:rsid w:val="00A65B20"/>
    <w:rPr>
      <w:rFonts w:ascii="Garamond" w:hAnsi="Garamond"/>
      <w:sz w:val="20"/>
      <w:vertAlign w:val="superscript"/>
      <w:lang w:val="sl-SI" w:eastAsia="sl-SI" w:bidi="ar-SA"/>
    </w:rPr>
  </w:style>
  <w:style w:type="character" w:styleId="tevilkastrani">
    <w:name w:val="page number"/>
    <w:rsid w:val="00A65B20"/>
    <w:rPr>
      <w:rFonts w:ascii="Garamond" w:hAnsi="Garamond"/>
      <w:sz w:val="20"/>
      <w:lang w:val="sl-SI" w:eastAsia="sl-SI" w:bidi="ar-SA"/>
    </w:rPr>
  </w:style>
  <w:style w:type="table" w:styleId="Tabelamrea">
    <w:name w:val="Table Grid"/>
    <w:basedOn w:val="Navadnatabela"/>
    <w:rsid w:val="00A65B20"/>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AF02A5"/>
    <w:pPr>
      <w:tabs>
        <w:tab w:val="left" w:pos="851"/>
      </w:tabs>
      <w:ind w:left="851" w:hanging="851"/>
    </w:pPr>
  </w:style>
  <w:style w:type="paragraph" w:customStyle="1" w:styleId="Tabela-oznakazatabelo">
    <w:name w:val="Tabela - oznaka za tabelo"/>
    <w:basedOn w:val="Navaden"/>
    <w:qFormat/>
    <w:rsid w:val="00A65B20"/>
    <w:pPr>
      <w:widowControl w:val="0"/>
    </w:pPr>
    <w:rPr>
      <w:bCs/>
      <w:sz w:val="20"/>
    </w:rPr>
  </w:style>
  <w:style w:type="paragraph" w:styleId="Telobesedila-zamik">
    <w:name w:val="Body Text Indent"/>
    <w:basedOn w:val="Navaden"/>
    <w:semiHidden/>
    <w:rsid w:val="00A65B20"/>
    <w:pPr>
      <w:jc w:val="center"/>
    </w:pPr>
    <w:rPr>
      <w:b/>
      <w:lang w:eastAsia="sl-SI"/>
    </w:rPr>
  </w:style>
  <w:style w:type="paragraph" w:styleId="Zadevapripombe">
    <w:name w:val="annotation subject"/>
    <w:basedOn w:val="Pripombabesedilo"/>
    <w:next w:val="Pripombabesedilo"/>
    <w:semiHidden/>
    <w:rsid w:val="00A65B20"/>
    <w:rPr>
      <w:b/>
      <w:bCs/>
    </w:rPr>
  </w:style>
  <w:style w:type="paragraph" w:styleId="Zgradbadokumenta">
    <w:name w:val="Document Map"/>
    <w:basedOn w:val="Navaden"/>
    <w:semiHidden/>
    <w:rsid w:val="00A65B20"/>
    <w:pPr>
      <w:shd w:val="clear" w:color="auto" w:fill="000080"/>
    </w:pPr>
    <w:rPr>
      <w:rFonts w:ascii="Tahoma" w:hAnsi="Tahoma" w:cs="Tahoma"/>
    </w:rPr>
  </w:style>
  <w:style w:type="paragraph" w:styleId="Napis">
    <w:name w:val="caption"/>
    <w:basedOn w:val="RStekst"/>
    <w:next w:val="RStekst"/>
    <w:rsid w:val="00A65B20"/>
    <w:rPr>
      <w:bCs w:val="0"/>
    </w:rPr>
  </w:style>
  <w:style w:type="character" w:customStyle="1" w:styleId="RSpodnaslov2Znak">
    <w:name w:val="RS podnaslov 2 Znak"/>
    <w:link w:val="RSpodnaslov2"/>
    <w:rsid w:val="00A65B20"/>
    <w:rPr>
      <w:rFonts w:ascii="Garamond" w:hAnsi="Garamond"/>
      <w:b/>
      <w:bCs/>
      <w:sz w:val="26"/>
      <w:szCs w:val="26"/>
    </w:rPr>
  </w:style>
  <w:style w:type="character" w:customStyle="1" w:styleId="RSpodnaslov3Znak">
    <w:name w:val="RS podnaslov 3 Znak"/>
    <w:link w:val="RSpodnaslov3"/>
    <w:rsid w:val="00A65B20"/>
    <w:rPr>
      <w:rFonts w:ascii="Garamond" w:hAnsi="Garamond"/>
      <w:b/>
      <w:bCs/>
      <w:sz w:val="22"/>
      <w:szCs w:val="22"/>
    </w:rPr>
  </w:style>
  <w:style w:type="character" w:customStyle="1" w:styleId="RSpodnaslov4Znak">
    <w:name w:val="RS podnaslov 4 Znak"/>
    <w:link w:val="RSpodnaslov4"/>
    <w:rsid w:val="00A65B20"/>
    <w:rPr>
      <w:rFonts w:ascii="Garamond" w:hAnsi="Garamond"/>
      <w:sz w:val="22"/>
    </w:rPr>
  </w:style>
  <w:style w:type="character" w:customStyle="1" w:styleId="RSpodnaslov5Znak">
    <w:name w:val="RS podnaslov 5 Znak"/>
    <w:link w:val="RSpodnaslov5"/>
    <w:rsid w:val="00A65B20"/>
    <w:rPr>
      <w:rFonts w:ascii="Garamond" w:hAnsi="Garamond"/>
      <w:bCs/>
      <w:sz w:val="22"/>
      <w:szCs w:val="22"/>
    </w:rPr>
  </w:style>
  <w:style w:type="paragraph" w:customStyle="1" w:styleId="Slika">
    <w:name w:val="Slika"/>
    <w:basedOn w:val="RStekst"/>
    <w:next w:val="RStekst"/>
    <w:rsid w:val="005C547A"/>
  </w:style>
  <w:style w:type="paragraph" w:customStyle="1" w:styleId="Tabela">
    <w:name w:val="Tabela"/>
    <w:basedOn w:val="RStekst"/>
    <w:next w:val="RStekst"/>
    <w:rsid w:val="005C547A"/>
  </w:style>
  <w:style w:type="paragraph" w:styleId="Navadensplet">
    <w:name w:val="Normal (Web)"/>
    <w:basedOn w:val="Navaden"/>
    <w:semiHidden/>
    <w:rsid w:val="00A65B20"/>
    <w:rPr>
      <w:szCs w:val="24"/>
    </w:rPr>
  </w:style>
  <w:style w:type="paragraph" w:customStyle="1" w:styleId="Preformatted">
    <w:name w:val="Preformatted"/>
    <w:basedOn w:val="Navaden"/>
    <w:semiHidden/>
    <w:rsid w:val="00A65B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A65B20"/>
    <w:pPr>
      <w:keepNext/>
      <w:numPr>
        <w:numId w:val="8"/>
      </w:numPr>
    </w:pPr>
  </w:style>
  <w:style w:type="paragraph" w:customStyle="1" w:styleId="RS-Tabela">
    <w:name w:val="RS - Tabela"/>
    <w:basedOn w:val="RStekst"/>
    <w:next w:val="RStekst"/>
    <w:qFormat/>
    <w:rsid w:val="00A65B20"/>
    <w:pPr>
      <w:keepNext/>
      <w:numPr>
        <w:numId w:val="9"/>
      </w:numPr>
    </w:pPr>
  </w:style>
  <w:style w:type="paragraph" w:customStyle="1" w:styleId="RS-tabela-naslovnavrstica">
    <w:name w:val="RS - tabela - naslovna vrstica"/>
    <w:basedOn w:val="RStekst"/>
    <w:qFormat/>
    <w:rsid w:val="00A65B20"/>
    <w:pPr>
      <w:spacing w:line="240" w:lineRule="auto"/>
      <w:jc w:val="center"/>
    </w:pPr>
    <w:rPr>
      <w:rFonts w:cs="Tahoma"/>
      <w:b/>
      <w:szCs w:val="16"/>
    </w:rPr>
  </w:style>
  <w:style w:type="paragraph" w:customStyle="1" w:styleId="RS-tabela-odstotek">
    <w:name w:val="RS - tabela - odstotek"/>
    <w:basedOn w:val="RStekst"/>
    <w:qFormat/>
    <w:rsid w:val="00A00E80"/>
    <w:pPr>
      <w:contextualSpacing w:val="0"/>
      <w:jc w:val="center"/>
    </w:pPr>
    <w:rPr>
      <w:rFonts w:cs="Tahoma"/>
      <w:szCs w:val="16"/>
    </w:rPr>
  </w:style>
  <w:style w:type="paragraph" w:customStyle="1" w:styleId="RS-tabela-znesek">
    <w:name w:val="RS - tabela - znesek"/>
    <w:basedOn w:val="RStekst"/>
    <w:qFormat/>
    <w:rsid w:val="00A00E80"/>
    <w:pPr>
      <w:ind w:right="227"/>
      <w:contextualSpacing w:val="0"/>
      <w:jc w:val="right"/>
    </w:pPr>
    <w:rPr>
      <w:rFonts w:cs="Tahoma"/>
      <w:szCs w:val="16"/>
    </w:rPr>
  </w:style>
  <w:style w:type="paragraph" w:customStyle="1" w:styleId="RS-tabela-formula">
    <w:name w:val="RS - tabela-formula"/>
    <w:basedOn w:val="RStekst"/>
    <w:next w:val="RStekst"/>
    <w:qFormat/>
    <w:rsid w:val="00A65B20"/>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A65B20"/>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A65B20"/>
    <w:pPr>
      <w:numPr>
        <w:numId w:val="11"/>
      </w:numPr>
    </w:pPr>
  </w:style>
  <w:style w:type="character" w:customStyle="1" w:styleId="RStekstZnak">
    <w:name w:val="RS tekst Znak"/>
    <w:link w:val="RStekst"/>
    <w:qFormat/>
    <w:rsid w:val="00A65B20"/>
    <w:rPr>
      <w:rFonts w:ascii="Garamond" w:hAnsi="Garamond"/>
      <w:bCs/>
      <w:sz w:val="22"/>
      <w:lang w:eastAsia="en-US"/>
    </w:rPr>
  </w:style>
  <w:style w:type="paragraph" w:styleId="Seznam">
    <w:name w:val="List"/>
    <w:basedOn w:val="Navaden"/>
    <w:rsid w:val="00A65B20"/>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664</Words>
  <Characters>3785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Prazen dokument z RSRS slogi</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RSRS slogi</dc:title>
  <dc:creator>Andreja Vošnjak</dc:creator>
  <cp:lastModifiedBy>Miroslav Kranjc</cp:lastModifiedBy>
  <cp:revision>16</cp:revision>
  <dcterms:created xsi:type="dcterms:W3CDTF">2017-12-28T08:05:00Z</dcterms:created>
  <dcterms:modified xsi:type="dcterms:W3CDTF">2018-01-26T11:00:00Z</dcterms:modified>
</cp:coreProperties>
</file>