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33321" w14:textId="77777777" w:rsidR="002C5DCD" w:rsidRDefault="002C5DCD" w:rsidP="00D2498A">
      <w:pPr>
        <w:pStyle w:val="RStekst"/>
      </w:pPr>
    </w:p>
    <w:p w14:paraId="49DD487D" w14:textId="77777777" w:rsidR="00915238" w:rsidRDefault="00915238" w:rsidP="00D2498A">
      <w:pPr>
        <w:pStyle w:val="RStekst"/>
      </w:pPr>
    </w:p>
    <w:p w14:paraId="4932B289" w14:textId="77777777" w:rsidR="00915238" w:rsidRPr="00915238" w:rsidRDefault="00915238" w:rsidP="00D2498A">
      <w:pPr>
        <w:pStyle w:val="RStekst"/>
        <w:rPr>
          <w:b/>
          <w:i/>
          <w:szCs w:val="22"/>
        </w:rPr>
      </w:pPr>
      <w:r w:rsidRPr="00915238">
        <w:rPr>
          <w:b/>
        </w:rPr>
        <w:t xml:space="preserve">Povzetek revizijskega poročila </w:t>
      </w:r>
      <w:r w:rsidRPr="00915238">
        <w:rPr>
          <w:b/>
          <w:i/>
          <w:szCs w:val="22"/>
        </w:rPr>
        <w:t>Pravilnost poslovanja Občine Žirovnica v delu, ki se nanaša na dodeljevanje tekočih transferov</w:t>
      </w:r>
    </w:p>
    <w:p w14:paraId="38F8046B" w14:textId="77777777" w:rsidR="00915238" w:rsidRDefault="00915238" w:rsidP="00D2498A">
      <w:pPr>
        <w:pStyle w:val="RStekst"/>
        <w:rPr>
          <w:i/>
          <w:szCs w:val="22"/>
        </w:rPr>
      </w:pPr>
    </w:p>
    <w:p w14:paraId="1DCE3DC3" w14:textId="77777777" w:rsidR="00915238" w:rsidRDefault="00915238" w:rsidP="00D2498A">
      <w:pPr>
        <w:pStyle w:val="RStekst"/>
      </w:pPr>
    </w:p>
    <w:p w14:paraId="0C2420DC" w14:textId="77777777" w:rsidR="00915238" w:rsidRPr="00F07F35" w:rsidRDefault="00915238" w:rsidP="00915238">
      <w:pPr>
        <w:pStyle w:val="RStekst"/>
        <w:tabs>
          <w:tab w:val="left" w:pos="1560"/>
        </w:tabs>
      </w:pPr>
      <w:r w:rsidRPr="00F07F35">
        <w:rPr>
          <w:lang w:eastAsia="sl-SI"/>
        </w:rPr>
        <w:t xml:space="preserve">Računsko sodišče je revidiralo </w:t>
      </w:r>
      <w:r w:rsidRPr="00F07F35">
        <w:rPr>
          <w:i/>
          <w:szCs w:val="22"/>
        </w:rPr>
        <w:t xml:space="preserve">pravilnost poslovanja Občine Žirovnica v delu, ki se nanaša na dodeljevanje tekočih transferov v letu 2012. </w:t>
      </w:r>
      <w:r w:rsidRPr="00F07F35">
        <w:rPr>
          <w:lang w:eastAsia="sl-SI"/>
        </w:rPr>
        <w:t>Cilj revizije je bil izrek mnenja o pravilnosti poslovanja občine v letu 2012 v delu, ki se nanaša na dodeljevanje tekočih transferov.</w:t>
      </w:r>
    </w:p>
    <w:p w14:paraId="610D422E" w14:textId="77777777" w:rsidR="00915238" w:rsidRPr="00F07F35" w:rsidRDefault="00915238" w:rsidP="00915238">
      <w:pPr>
        <w:pStyle w:val="RStekst"/>
      </w:pPr>
    </w:p>
    <w:p w14:paraId="54B0C9A2" w14:textId="77777777" w:rsidR="00915238" w:rsidRPr="00F07F35" w:rsidRDefault="00915238" w:rsidP="00915238">
      <w:pPr>
        <w:pStyle w:val="RStekst"/>
      </w:pPr>
      <w:r w:rsidRPr="00F07F35">
        <w:t xml:space="preserve">Računsko sodišče je o </w:t>
      </w:r>
      <w:r w:rsidRPr="00F07F35">
        <w:rPr>
          <w:szCs w:val="22"/>
        </w:rPr>
        <w:t xml:space="preserve">pravilnosti poslovanja Občine Žirovnica v delu, ki se nanaša na dodeljevanje tekočih transferov v letu 2012, </w:t>
      </w:r>
      <w:r w:rsidRPr="00F07F35">
        <w:t xml:space="preserve">izreklo </w:t>
      </w:r>
      <w:r w:rsidRPr="00F07F35">
        <w:rPr>
          <w:i/>
        </w:rPr>
        <w:t xml:space="preserve">mnenje s pridržkom, </w:t>
      </w:r>
      <w:r w:rsidRPr="00F07F35">
        <w:t xml:space="preserve">ker </w:t>
      </w:r>
      <w:r w:rsidRPr="00F07F35">
        <w:rPr>
          <w:szCs w:val="22"/>
        </w:rPr>
        <w:t>Občina Žirovnica</w:t>
      </w:r>
      <w:r w:rsidRPr="00F07F35">
        <w:t xml:space="preserve"> ni poslovala v skladu s predpisi v naslednjih primerih:</w:t>
      </w:r>
    </w:p>
    <w:p w14:paraId="1D342D69" w14:textId="77777777" w:rsidR="00915238" w:rsidRPr="00F07F35" w:rsidRDefault="00915238" w:rsidP="00915238">
      <w:pPr>
        <w:pStyle w:val="RSnatevanje"/>
        <w:numPr>
          <w:ilvl w:val="0"/>
          <w:numId w:val="3"/>
        </w:numPr>
        <w:rPr>
          <w:lang w:eastAsia="sl-SI"/>
        </w:rPr>
      </w:pPr>
      <w:r w:rsidRPr="00F07F35">
        <w:rPr>
          <w:lang w:eastAsia="sl-SI"/>
        </w:rPr>
        <w:t xml:space="preserve">pred plačilom ni mogla v celoti preveriti višine obveznosti iz računov za stroške storitev v zavodih za odrasle; </w:t>
      </w:r>
      <w:r w:rsidRPr="00F07F35">
        <w:t>financirala je storitve namestitve v nadomestnih oblikah bivanja in oskrbe izven mreže javne službe, čeprav občinski svet ni sprejel odločitve, da občina financira tudi storitve institucionalnega varstva, kadar se izvajajo izven okvira javne službe;</w:t>
      </w:r>
    </w:p>
    <w:p w14:paraId="75BEDBA6" w14:textId="77777777" w:rsidR="00915238" w:rsidRPr="00F07F35" w:rsidRDefault="00915238" w:rsidP="00915238">
      <w:pPr>
        <w:pStyle w:val="RSnatevanje"/>
        <w:numPr>
          <w:ilvl w:val="0"/>
          <w:numId w:val="3"/>
        </w:numPr>
        <w:rPr>
          <w:lang w:eastAsia="sl-SI"/>
        </w:rPr>
      </w:pPr>
      <w:r w:rsidRPr="00F07F35">
        <w:rPr>
          <w:lang w:eastAsia="sl-SI"/>
        </w:rPr>
        <w:t>ni sprejela lokalnega programa za kulturo; župan ni sprejel sklepa o začetku postopka javnega razpisa za sofinanciranje kulturnih projektov; objava javnega razpisa na področju kulture ni vsebovala vseh predpisanih sestavin; izplačala je sredstva v skupnem znesku 3.313 evrov, ne da bi bila določena merila in način njihove uporabe; trem prejemnikom je z neposredno pogodbo dodelila sredstva v znesku 750 evrov, ne da bi prej izvedla javni razpis oziroma javni poziv;</w:t>
      </w:r>
    </w:p>
    <w:p w14:paraId="35FD6C96" w14:textId="77777777" w:rsidR="00915238" w:rsidRPr="00F07F35" w:rsidRDefault="00915238" w:rsidP="00915238">
      <w:pPr>
        <w:pStyle w:val="RSnatevanje"/>
        <w:numPr>
          <w:ilvl w:val="0"/>
          <w:numId w:val="3"/>
        </w:numPr>
        <w:rPr>
          <w:lang w:eastAsia="sl-SI"/>
        </w:rPr>
      </w:pPr>
      <w:r w:rsidRPr="00F07F35">
        <w:rPr>
          <w:lang w:eastAsia="sl-SI"/>
        </w:rPr>
        <w:tab/>
        <w:t xml:space="preserve">v komisijo za šport je župan imenoval člane, ki so bili s prejemniki sredstev interesno povezani (prejemnikom je nakazala sredstva v skupnem znesku 55.720 evrov); </w:t>
      </w:r>
    </w:p>
    <w:p w14:paraId="563B84F1" w14:textId="77777777" w:rsidR="00915238" w:rsidRPr="00F07F35" w:rsidRDefault="00915238" w:rsidP="00915238">
      <w:pPr>
        <w:pStyle w:val="RSnatevanje"/>
        <w:numPr>
          <w:ilvl w:val="0"/>
          <w:numId w:val="3"/>
        </w:numPr>
        <w:rPr>
          <w:lang w:eastAsia="sl-SI"/>
        </w:rPr>
      </w:pPr>
      <w:r w:rsidRPr="00F07F35">
        <w:rPr>
          <w:lang w:eastAsia="sl-SI"/>
        </w:rPr>
        <w:t xml:space="preserve">objava javnega razpisa na področju humanitarnih in invalidskih organizacij ni vsebovala vseh predpisanih sestavin, </w:t>
      </w:r>
      <w:r w:rsidRPr="00F07F35">
        <w:t>razpisna dokumentacija pa ni vsebovala načina uporabe meril za izbor prejemnikov sredstev</w:t>
      </w:r>
      <w:r w:rsidRPr="00F07F35">
        <w:rPr>
          <w:lang w:eastAsia="sl-SI"/>
        </w:rPr>
        <w:t xml:space="preserve"> (izplačala je sredstva v skupnem znesku 3.700 evrov); trinajstim prejemnikom na različnih področjih in devetim izvajalcem športnih programov je z neposrednimi pogodbami dodelila sredstva v skupnem znesku 21.267 evrov, </w:t>
      </w:r>
      <w:r w:rsidRPr="00F07F35">
        <w:t>ne da bi prej izvedla javni razpis;</w:t>
      </w:r>
    </w:p>
    <w:p w14:paraId="4467F235" w14:textId="77777777" w:rsidR="00915238" w:rsidRPr="00F07F35" w:rsidRDefault="00915238" w:rsidP="00915238">
      <w:pPr>
        <w:pStyle w:val="RSnatevanje"/>
        <w:numPr>
          <w:ilvl w:val="0"/>
          <w:numId w:val="3"/>
        </w:numPr>
      </w:pPr>
      <w:r w:rsidRPr="00F07F35">
        <w:t>ni izvajala nalog usklajevanja programov dela in finančnih načrtov javnih zavodov ter ni izvajala celovitega nadzora nad poslovanjem javnih zavodov.</w:t>
      </w:r>
    </w:p>
    <w:p w14:paraId="62C3C13B" w14:textId="77777777" w:rsidR="00915238" w:rsidRPr="00F07F35" w:rsidRDefault="00915238" w:rsidP="00915238">
      <w:pPr>
        <w:pStyle w:val="RStekst"/>
      </w:pPr>
    </w:p>
    <w:p w14:paraId="0AD8D672" w14:textId="77777777" w:rsidR="00915238" w:rsidRPr="00F07F35" w:rsidRDefault="00915238" w:rsidP="00915238">
      <w:pPr>
        <w:pStyle w:val="RStekst"/>
      </w:pPr>
      <w:r w:rsidRPr="00F07F35">
        <w:t xml:space="preserve">Računsko sodišče je Občini Žirovnica podalo </w:t>
      </w:r>
      <w:r w:rsidRPr="00F07F35">
        <w:rPr>
          <w:i/>
        </w:rPr>
        <w:t>priporočilo</w:t>
      </w:r>
      <w:r w:rsidRPr="00F07F35">
        <w:t xml:space="preserve"> za izboljšanje poslovanja, </w:t>
      </w:r>
      <w:r w:rsidRPr="00F07F35">
        <w:rPr>
          <w:i/>
        </w:rPr>
        <w:t>odzivnega poročila</w:t>
      </w:r>
      <w:r w:rsidRPr="00F07F35">
        <w:t xml:space="preserve"> pa ni zahtevalo, ker so bile že med revizijskim postopkom, kjer je bilo mogoče, odpravljene razkrite nepravilnosti oziroma sprejeti ustrezni popravljalni ukrepi.</w:t>
      </w:r>
    </w:p>
    <w:p w14:paraId="3BA77701" w14:textId="77777777" w:rsidR="00915238" w:rsidRDefault="00915238" w:rsidP="00915238">
      <w:pPr>
        <w:pStyle w:val="RStekst"/>
      </w:pPr>
    </w:p>
    <w:p w14:paraId="228D45EB" w14:textId="77777777" w:rsidR="00915238" w:rsidRDefault="00915238" w:rsidP="00915238">
      <w:pPr>
        <w:pStyle w:val="RStekst"/>
      </w:pPr>
    </w:p>
    <w:p w14:paraId="20C01912" w14:textId="77777777" w:rsidR="00915238" w:rsidRDefault="00915238" w:rsidP="00915238">
      <w:pPr>
        <w:pStyle w:val="RStekst"/>
      </w:pPr>
    </w:p>
    <w:p w14:paraId="048E9312" w14:textId="47A0031A" w:rsidR="00E00CC1" w:rsidRDefault="00915238" w:rsidP="00D2498A">
      <w:pPr>
        <w:pStyle w:val="RStekst"/>
      </w:pPr>
      <w:r>
        <w:t xml:space="preserve">Ljubljana, </w:t>
      </w:r>
      <w:r w:rsidR="00F80471">
        <w:t>10. novembra 2014</w:t>
      </w:r>
      <w:bookmarkStart w:id="0" w:name="_GoBack"/>
      <w:bookmarkEnd w:id="0"/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CACAD" w14:textId="77777777" w:rsidR="00915238" w:rsidRDefault="00915238">
      <w:r>
        <w:separator/>
      </w:r>
    </w:p>
  </w:endnote>
  <w:endnote w:type="continuationSeparator" w:id="0">
    <w:p w14:paraId="763E550C" w14:textId="77777777" w:rsidR="00915238" w:rsidRDefault="0091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EA675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F15E8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7F0A9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7FA4A3D1" wp14:editId="6A2D8ED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CD09C" w14:textId="77777777" w:rsidR="00915238" w:rsidRDefault="00915238">
      <w:r>
        <w:separator/>
      </w:r>
    </w:p>
  </w:footnote>
  <w:footnote w:type="continuationSeparator" w:id="0">
    <w:p w14:paraId="740D53C3" w14:textId="77777777" w:rsidR="00915238" w:rsidRDefault="00915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22A3C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EDDC5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DF692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3CB7C4E5" wp14:editId="71094D62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0CEA9613" wp14:editId="1E8C18EB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38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915238"/>
    <w:rsid w:val="00A26663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80471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5BE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915238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915238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002130D-2D99-46C6-8A25-92A1CB01CDAC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87967E4-04F5-450A-AE9F-6ECFDFEB0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7AD92-3A7F-48DF-98E2-0D03E9F08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2014-10-30T10:51:00Z</dcterms:created>
  <dcterms:modified xsi:type="dcterms:W3CDTF">2014-11-04T08:55:00Z</dcterms:modified>
</cp:coreProperties>
</file>