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DB566" w14:textId="77777777" w:rsidR="000D6E3B" w:rsidRDefault="000D6E3B" w:rsidP="00D2498A">
      <w:pPr>
        <w:pStyle w:val="RStekst"/>
        <w:rPr>
          <w:b/>
        </w:rPr>
      </w:pPr>
    </w:p>
    <w:p w14:paraId="4BADB567" w14:textId="77777777" w:rsidR="000D6E3B" w:rsidRDefault="000D6E3B" w:rsidP="00D2498A">
      <w:pPr>
        <w:pStyle w:val="RStekst"/>
        <w:rPr>
          <w:b/>
        </w:rPr>
      </w:pPr>
    </w:p>
    <w:p w14:paraId="4BADB568" w14:textId="77777777" w:rsidR="00D81DC8" w:rsidRDefault="00D81DC8" w:rsidP="00D2498A">
      <w:pPr>
        <w:pStyle w:val="RStekst"/>
        <w:rPr>
          <w:b/>
          <w:i/>
        </w:rPr>
      </w:pPr>
      <w:r>
        <w:rPr>
          <w:b/>
        </w:rPr>
        <w:t>Povzetek</w:t>
      </w:r>
      <w:r w:rsidRPr="00A5793B">
        <w:rPr>
          <w:b/>
        </w:rPr>
        <w:t xml:space="preserve"> revizijskega poročila</w:t>
      </w:r>
      <w:r>
        <w:rPr>
          <w:b/>
        </w:rPr>
        <w:t xml:space="preserve"> </w:t>
      </w:r>
      <w:r w:rsidR="006977D7" w:rsidRPr="006977D7">
        <w:rPr>
          <w:b/>
          <w:i/>
        </w:rPr>
        <w:t>Pravilnost poslovanja Socialno varstvenega zavoda Hrastovec</w:t>
      </w:r>
    </w:p>
    <w:p w14:paraId="4BADB569" w14:textId="77777777" w:rsidR="00585394" w:rsidRDefault="00585394" w:rsidP="00D2498A">
      <w:pPr>
        <w:pStyle w:val="RStekst"/>
      </w:pPr>
    </w:p>
    <w:p w14:paraId="4BADB56A" w14:textId="77777777" w:rsidR="00D45939" w:rsidRDefault="00D45939" w:rsidP="00D45939">
      <w:pPr>
        <w:pStyle w:val="RStekst"/>
      </w:pPr>
    </w:p>
    <w:p w14:paraId="4BADB56B" w14:textId="77777777" w:rsidR="006977D7" w:rsidRPr="00255DCD" w:rsidRDefault="006977D7" w:rsidP="006977D7">
      <w:pPr>
        <w:pStyle w:val="RStekst"/>
      </w:pPr>
      <w:r w:rsidRPr="00255DCD">
        <w:t xml:space="preserve">Računsko sodišče je izvedlo revizijo pravilnosti poslovanja </w:t>
      </w:r>
      <w:r w:rsidRPr="00255DCD">
        <w:rPr>
          <w:i/>
        </w:rPr>
        <w:t>Socialno varstven</w:t>
      </w:r>
      <w:r>
        <w:rPr>
          <w:i/>
        </w:rPr>
        <w:t>ega</w:t>
      </w:r>
      <w:r w:rsidRPr="00255DCD">
        <w:rPr>
          <w:i/>
        </w:rPr>
        <w:t xml:space="preserve"> zavod</w:t>
      </w:r>
      <w:r>
        <w:rPr>
          <w:i/>
        </w:rPr>
        <w:t>a</w:t>
      </w:r>
      <w:r w:rsidRPr="00255DCD">
        <w:rPr>
          <w:i/>
        </w:rPr>
        <w:t xml:space="preserve"> Hrastovec </w:t>
      </w:r>
      <w:r w:rsidRPr="00D24C35">
        <w:t>(</w:t>
      </w:r>
      <w:r w:rsidRPr="00255DCD">
        <w:t>v nadaljevanju: zavod), ki opravlja dejavnosti socialnega varstva za odrasle in posebne oblike institucionalnega varstva za odrasle duševno in telesno prizadete osebe.</w:t>
      </w:r>
    </w:p>
    <w:p w14:paraId="4BADB56C" w14:textId="77777777" w:rsidR="006977D7" w:rsidRPr="00255DCD" w:rsidRDefault="006977D7" w:rsidP="006977D7">
      <w:pPr>
        <w:pStyle w:val="RStekst"/>
      </w:pPr>
    </w:p>
    <w:p w14:paraId="4BADB56D" w14:textId="77777777" w:rsidR="006977D7" w:rsidRPr="00255DCD" w:rsidRDefault="006977D7" w:rsidP="006977D7">
      <w:pPr>
        <w:pStyle w:val="RStekst"/>
      </w:pPr>
      <w:r w:rsidRPr="00255DCD">
        <w:rPr>
          <w:i/>
        </w:rPr>
        <w:t>Cilj revizije</w:t>
      </w:r>
      <w:r w:rsidRPr="00255DCD">
        <w:t xml:space="preserve"> je bil izrek mnenja o pravilnosti poslovanja zavoda v letih 2013 in 2014.</w:t>
      </w:r>
    </w:p>
    <w:p w14:paraId="4BADB56E" w14:textId="77777777" w:rsidR="006977D7" w:rsidRPr="00255DCD" w:rsidRDefault="006977D7" w:rsidP="006977D7">
      <w:pPr>
        <w:pStyle w:val="RStekst"/>
      </w:pPr>
    </w:p>
    <w:p w14:paraId="4BADB56F" w14:textId="77777777" w:rsidR="006977D7" w:rsidRDefault="006977D7" w:rsidP="006977D7">
      <w:pPr>
        <w:pStyle w:val="RStekst"/>
      </w:pPr>
      <w:r w:rsidRPr="00255DCD">
        <w:t xml:space="preserve">Računsko sodišče je </w:t>
      </w:r>
      <w:r w:rsidRPr="00C2509B">
        <w:t xml:space="preserve">o pravilnosti poslovanja zavoda v letih 2013 in 2014 izreklo </w:t>
      </w:r>
      <w:r w:rsidRPr="00C2509B">
        <w:rPr>
          <w:i/>
        </w:rPr>
        <w:t xml:space="preserve">mnenje s pridržkom, </w:t>
      </w:r>
      <w:r w:rsidRPr="00C2509B">
        <w:t xml:space="preserve">ker je ugotovilo, da je </w:t>
      </w:r>
      <w:r>
        <w:t xml:space="preserve">13 </w:t>
      </w:r>
      <w:r w:rsidRPr="00C2509B">
        <w:t xml:space="preserve">javnim uslužbencem izplačal </w:t>
      </w:r>
      <w:r w:rsidRPr="009D2AD1">
        <w:t xml:space="preserve">1.463 evrov </w:t>
      </w:r>
      <w:r w:rsidRPr="00C2509B">
        <w:t xml:space="preserve">preveč odpravnine ob upokojitvi, ker ni upošteval določb Uredbe o davčni obravnavi povračil stroškov in drugih dohodkov iz delovnega razmerja. Zavod je plačeval premije nezgodnega zavarovanja tudi za javne </w:t>
      </w:r>
      <w:r w:rsidRPr="008E33B9">
        <w:t xml:space="preserve">uslužbence, ki niso izpolnjevali pogojev iz Kolektivne pogodbe za dejavnost zdravstva in socialnega varstva Slovenije. </w:t>
      </w:r>
      <w:r>
        <w:t>E</w:t>
      </w:r>
      <w:r w:rsidRPr="008E33B9">
        <w:t xml:space="preserve">videnc o opravljenem delu po </w:t>
      </w:r>
      <w:proofErr w:type="spellStart"/>
      <w:r>
        <w:t>podjemnih</w:t>
      </w:r>
      <w:proofErr w:type="spellEnd"/>
      <w:r>
        <w:t xml:space="preserve"> </w:t>
      </w:r>
      <w:r w:rsidRPr="008E33B9">
        <w:t>pogodbah ni vodil oziroma so bile pomanjkljive</w:t>
      </w:r>
      <w:r>
        <w:t xml:space="preserve">. </w:t>
      </w:r>
      <w:r w:rsidRPr="008E33B9">
        <w:t xml:space="preserve">Trem javnim uslužbencem je po </w:t>
      </w:r>
      <w:proofErr w:type="spellStart"/>
      <w:r w:rsidRPr="008E33B9">
        <w:t>podjemnih</w:t>
      </w:r>
      <w:proofErr w:type="spellEnd"/>
      <w:r w:rsidRPr="008E33B9">
        <w:t xml:space="preserve"> pogodbah izplačal 12.794 evrov za opravljanje del, ki sicer sodijo med</w:t>
      </w:r>
      <w:r w:rsidRPr="00C2509B">
        <w:t xml:space="preserve"> njihove redne naloge iz </w:t>
      </w:r>
      <w:r w:rsidRPr="00BD7F00">
        <w:t xml:space="preserve">delovnega razmerja. Pri nabavi </w:t>
      </w:r>
      <w:r>
        <w:t xml:space="preserve">materiala in </w:t>
      </w:r>
      <w:r w:rsidRPr="00BD7F00">
        <w:t xml:space="preserve">storitev v znesku 438.944 evrov je ravnal v nasprotju z Zakonom o javnem naročanju. </w:t>
      </w:r>
      <w:r>
        <w:t xml:space="preserve">Ker zavod </w:t>
      </w:r>
      <w:r w:rsidRPr="00BD7F00">
        <w:t xml:space="preserve">ni zagotovil verodostojnih podatkov o nabavi in porabi živil in ni izvedel </w:t>
      </w:r>
      <w:r w:rsidRPr="00BD7F00">
        <w:rPr>
          <w:lang w:eastAsia="sl-SI"/>
        </w:rPr>
        <w:t>popisa živil za let</w:t>
      </w:r>
      <w:r>
        <w:rPr>
          <w:lang w:eastAsia="sl-SI"/>
        </w:rPr>
        <w:t>i</w:t>
      </w:r>
      <w:r w:rsidRPr="00BD7F00">
        <w:rPr>
          <w:lang w:eastAsia="sl-SI"/>
        </w:rPr>
        <w:t xml:space="preserve"> 2013 in 2014</w:t>
      </w:r>
      <w:r>
        <w:rPr>
          <w:lang w:eastAsia="sl-SI"/>
        </w:rPr>
        <w:t xml:space="preserve"> ter </w:t>
      </w:r>
      <w:r w:rsidRPr="00BD7F00">
        <w:t xml:space="preserve">popisa </w:t>
      </w:r>
      <w:r w:rsidRPr="00BD7F00">
        <w:rPr>
          <w:lang w:eastAsia="sl-SI"/>
        </w:rPr>
        <w:t>neopredmetenih osnovnih sredstev, zemljišč in gradbenih objektov za leto 2013</w:t>
      </w:r>
      <w:r>
        <w:t xml:space="preserve">, je ravnal v nasprotju </w:t>
      </w:r>
      <w:r w:rsidRPr="00BD7F00">
        <w:t>z Zakonom o računovodstvu.</w:t>
      </w:r>
    </w:p>
    <w:p w14:paraId="4BADB570" w14:textId="77777777" w:rsidR="006977D7" w:rsidRDefault="006977D7" w:rsidP="006977D7">
      <w:pPr>
        <w:pStyle w:val="RStekst"/>
      </w:pPr>
    </w:p>
    <w:p w14:paraId="4BADB571" w14:textId="77777777" w:rsidR="000D6E3B" w:rsidRDefault="006977D7" w:rsidP="006977D7">
      <w:pPr>
        <w:pStyle w:val="RStekst"/>
      </w:pPr>
      <w:r>
        <w:t xml:space="preserve">Računsko sodišče je od zavoda zahtevalo </w:t>
      </w:r>
      <w:r>
        <w:rPr>
          <w:i/>
        </w:rPr>
        <w:t xml:space="preserve">predložitev odzivnega poročila, </w:t>
      </w:r>
      <w:r>
        <w:t>v katerem mora izkazati popravljalne ukrepe za odpravo ugotovljenih nepravilnosti</w:t>
      </w:r>
      <w:r w:rsidRPr="00583A0B">
        <w:t xml:space="preserve">, </w:t>
      </w:r>
      <w:r>
        <w:t>zavodu</w:t>
      </w:r>
      <w:r w:rsidRPr="00583A0B">
        <w:t xml:space="preserve"> pa je podalo tudi </w:t>
      </w:r>
      <w:r w:rsidRPr="00583A0B">
        <w:rPr>
          <w:i/>
        </w:rPr>
        <w:t>priporočil</w:t>
      </w:r>
      <w:r>
        <w:rPr>
          <w:i/>
        </w:rPr>
        <w:t>i</w:t>
      </w:r>
      <w:r w:rsidRPr="00583A0B">
        <w:t xml:space="preserve"> za boljše poslovanje.</w:t>
      </w:r>
    </w:p>
    <w:p w14:paraId="4BADB572" w14:textId="77777777" w:rsidR="000D6E3B" w:rsidRDefault="000D6E3B" w:rsidP="00D2498A">
      <w:pPr>
        <w:pStyle w:val="RStekst"/>
      </w:pPr>
    </w:p>
    <w:p w14:paraId="4BADB573" w14:textId="77777777" w:rsidR="00D45939" w:rsidRDefault="00D45939" w:rsidP="00D2498A">
      <w:pPr>
        <w:pStyle w:val="RStekst"/>
      </w:pPr>
    </w:p>
    <w:p w14:paraId="4BADB574" w14:textId="1764B8E7" w:rsidR="005A00A1" w:rsidRDefault="005A00A1" w:rsidP="005A00A1">
      <w:pPr>
        <w:pStyle w:val="RStekst"/>
      </w:pPr>
      <w:r>
        <w:t xml:space="preserve">Ljubljana, </w:t>
      </w:r>
      <w:r w:rsidR="00D37603">
        <w:t>23.</w:t>
      </w:r>
      <w:bookmarkStart w:id="0" w:name="_GoBack"/>
      <w:bookmarkEnd w:id="0"/>
      <w:r w:rsidR="00CB123C">
        <w:t xml:space="preserve"> </w:t>
      </w:r>
      <w:r w:rsidR="006977D7">
        <w:t xml:space="preserve">marca </w:t>
      </w:r>
      <w:r>
        <w:t>201</w:t>
      </w:r>
      <w:r w:rsidR="00F2551F">
        <w:t>6</w:t>
      </w:r>
    </w:p>
    <w:sectPr w:rsidR="005A00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985" w:right="1418" w:bottom="1418" w:left="1418" w:header="708" w:footer="1191" w:gutter="0"/>
      <w:cols w:space="708"/>
      <w:formProt w:val="0"/>
      <w:titlePg/>
      <w:docGrid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ADB577" w14:textId="77777777" w:rsidR="00D81DC8" w:rsidRDefault="00D81DC8">
      <w:r>
        <w:separator/>
      </w:r>
    </w:p>
  </w:endnote>
  <w:endnote w:type="continuationSeparator" w:id="0">
    <w:p w14:paraId="4BADB578" w14:textId="77777777" w:rsidR="00D81DC8" w:rsidRDefault="00D81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DB57B" w14:textId="77777777" w:rsidR="006156FE" w:rsidRDefault="006156FE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DB57C" w14:textId="77777777" w:rsidR="002C5DCD" w:rsidRDefault="002C5DCD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6977D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DB57E" w14:textId="77777777" w:rsidR="002C5DCD" w:rsidRDefault="008965C3">
    <w:r>
      <w:rPr>
        <w:noProof/>
        <w:lang w:eastAsia="sl-SI"/>
      </w:rPr>
      <w:drawing>
        <wp:anchor distT="0" distB="0" distL="114300" distR="114300" simplePos="0" relativeHeight="251663360" behindDoc="0" locked="1" layoutInCell="1" allowOverlap="1" wp14:anchorId="4BADB581" wp14:editId="4BADB582">
          <wp:simplePos x="0" y="0"/>
          <wp:positionH relativeFrom="page">
            <wp:posOffset>2232025</wp:posOffset>
          </wp:positionH>
          <wp:positionV relativeFrom="page">
            <wp:posOffset>10034270</wp:posOffset>
          </wp:positionV>
          <wp:extent cx="3200400" cy="36360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ADB575" w14:textId="77777777" w:rsidR="00D81DC8" w:rsidRDefault="00D81DC8">
      <w:r>
        <w:separator/>
      </w:r>
    </w:p>
  </w:footnote>
  <w:footnote w:type="continuationSeparator" w:id="0">
    <w:p w14:paraId="4BADB576" w14:textId="77777777" w:rsidR="00D81DC8" w:rsidRDefault="00D81D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DB579" w14:textId="77777777" w:rsidR="006156FE" w:rsidRDefault="006156FE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DB57A" w14:textId="77777777" w:rsidR="006156FE" w:rsidRDefault="006156FE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DB57D" w14:textId="77777777" w:rsidR="002C5DCD" w:rsidRDefault="00742630">
    <w:r>
      <w:rPr>
        <w:noProof/>
        <w:lang w:eastAsia="sl-SI"/>
      </w:rPr>
      <w:drawing>
        <wp:anchor distT="0" distB="0" distL="114300" distR="114300" simplePos="0" relativeHeight="251661312" behindDoc="0" locked="1" layoutInCell="1" allowOverlap="1" wp14:anchorId="4BADB57F" wp14:editId="4BADB580">
          <wp:simplePos x="0" y="0"/>
          <wp:positionH relativeFrom="page">
            <wp:posOffset>900430</wp:posOffset>
          </wp:positionH>
          <wp:positionV relativeFrom="page">
            <wp:posOffset>612140</wp:posOffset>
          </wp:positionV>
          <wp:extent cx="1897200" cy="324000"/>
          <wp:effectExtent l="0" t="0" r="8255" b="0"/>
          <wp:wrapTopAndBottom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2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A47C8"/>
    <w:multiLevelType w:val="hybridMultilevel"/>
    <w:tmpl w:val="C2DC1C0C"/>
    <w:lvl w:ilvl="0" w:tplc="5742E9E6">
      <w:start w:val="1"/>
      <w:numFmt w:val="decimal"/>
      <w:pStyle w:val="RS-Tabela"/>
      <w:lvlText w:val="Tabela %1: "/>
      <w:lvlJc w:val="left"/>
      <w:pPr>
        <w:tabs>
          <w:tab w:val="num" w:pos="-567"/>
        </w:tabs>
        <w:ind w:left="0" w:firstLine="0"/>
      </w:pPr>
      <w:rPr>
        <w:rFonts w:ascii="Garamond" w:hAnsi="Garamond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891543"/>
    <w:multiLevelType w:val="hybridMultilevel"/>
    <w:tmpl w:val="9E8ABC10"/>
    <w:lvl w:ilvl="0" w:tplc="C4BCF79C">
      <w:start w:val="1"/>
      <w:numFmt w:val="decimal"/>
      <w:pStyle w:val="RS-Slika"/>
      <w:lvlText w:val="Slika %1: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F656AA"/>
    <w:multiLevelType w:val="hybridMultilevel"/>
    <w:tmpl w:val="C94870A0"/>
    <w:lvl w:ilvl="0" w:tplc="8EA4B3EC">
      <w:start w:val="1"/>
      <w:numFmt w:val="bullet"/>
      <w:pStyle w:val="RSnatevanje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E9D42A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4A6A48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1EA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CA5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BA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A4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A7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80C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490E1B"/>
    <w:multiLevelType w:val="hybridMultilevel"/>
    <w:tmpl w:val="475AB7C8"/>
    <w:lvl w:ilvl="0" w:tplc="705AD112">
      <w:start w:val="1"/>
      <w:numFmt w:val="decimal"/>
      <w:pStyle w:val="RSnatevanje123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color w:val="auto"/>
        <w:sz w:val="22"/>
        <w:szCs w:val="24"/>
      </w:rPr>
    </w:lvl>
    <w:lvl w:ilvl="1" w:tplc="22F2E22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88B61D7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D0A8F62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1FD6CA60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642C6B28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3F24B008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BC9E6C8E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26F00E9C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">
    <w:nsid w:val="653B6740"/>
    <w:multiLevelType w:val="hybridMultilevel"/>
    <w:tmpl w:val="A82E75BE"/>
    <w:lvl w:ilvl="0" w:tplc="2F7891C2">
      <w:start w:val="1"/>
      <w:numFmt w:val="bullet"/>
      <w:pStyle w:val="RSnatevanje2"/>
      <w:lvlText w:val="-"/>
      <w:lvlJc w:val="left"/>
      <w:pPr>
        <w:tabs>
          <w:tab w:val="num" w:pos="624"/>
        </w:tabs>
        <w:ind w:left="624" w:hanging="267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A3157F"/>
    <w:multiLevelType w:val="multilevel"/>
    <w:tmpl w:val="544430F2"/>
    <w:lvl w:ilvl="0">
      <w:start w:val="1"/>
      <w:numFmt w:val="decimal"/>
      <w:pStyle w:val="RSGLAVNINASLOV"/>
      <w:lvlText w:val="%1."/>
      <w:lvlJc w:val="left"/>
      <w:pPr>
        <w:tabs>
          <w:tab w:val="num" w:pos="0"/>
        </w:tabs>
        <w:ind w:left="0" w:hanging="567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52"/>
        <w:szCs w:val="52"/>
        <w:vertAlign w:val="baseline"/>
      </w:rPr>
    </w:lvl>
    <w:lvl w:ilvl="1">
      <w:start w:val="1"/>
      <w:numFmt w:val="decimal"/>
      <w:pStyle w:val="RSpodnaslov1"/>
      <w:lvlText w:val="%1.%2"/>
      <w:lvlJc w:val="left"/>
      <w:pPr>
        <w:tabs>
          <w:tab w:val="num" w:pos="624"/>
        </w:tabs>
        <w:ind w:left="624" w:hanging="624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32"/>
        <w:szCs w:val="32"/>
        <w:u w:val="none"/>
        <w:vertAlign w:val="baseline"/>
      </w:rPr>
    </w:lvl>
    <w:lvl w:ilvl="2">
      <w:start w:val="1"/>
      <w:numFmt w:val="decimal"/>
      <w:pStyle w:val="RSpodnaslov2"/>
      <w:lvlText w:val="%1.%2.%3"/>
      <w:lvlJc w:val="left"/>
      <w:pPr>
        <w:tabs>
          <w:tab w:val="num" w:pos="624"/>
        </w:tabs>
        <w:ind w:left="624" w:hanging="624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26"/>
        <w:szCs w:val="26"/>
        <w:vertAlign w:val="baseline"/>
      </w:rPr>
    </w:lvl>
    <w:lvl w:ilvl="3">
      <w:start w:val="1"/>
      <w:numFmt w:val="lowerLetter"/>
      <w:pStyle w:val="RSpodnaslov2a"/>
      <w:lvlText w:val="%1.%2.%3.%4"/>
      <w:lvlJc w:val="left"/>
      <w:pPr>
        <w:tabs>
          <w:tab w:val="num" w:pos="907"/>
        </w:tabs>
        <w:ind w:left="0" w:firstLine="0"/>
      </w:pPr>
      <w:rPr>
        <w:rFonts w:ascii="Garamond" w:hAnsi="Garamond" w:hint="default"/>
        <w:b w:val="0"/>
        <w:i w:val="0"/>
        <w:sz w:val="22"/>
        <w:szCs w:val="22"/>
      </w:rPr>
    </w:lvl>
    <w:lvl w:ilvl="4">
      <w:start w:val="1"/>
      <w:numFmt w:val="decimal"/>
      <w:pStyle w:val="RSpodnaslov3"/>
      <w:lvlText w:val="%1.%2.%3.%5"/>
      <w:lvlJc w:val="left"/>
      <w:pPr>
        <w:tabs>
          <w:tab w:val="num" w:pos="907"/>
        </w:tabs>
        <w:ind w:left="907" w:hanging="907"/>
      </w:pPr>
      <w:rPr>
        <w:rFonts w:ascii="Garamond" w:hAnsi="Garamond" w:hint="default"/>
        <w:b/>
        <w:i w:val="0"/>
        <w:sz w:val="22"/>
        <w:szCs w:val="22"/>
      </w:rPr>
    </w:lvl>
    <w:lvl w:ilvl="5">
      <w:start w:val="1"/>
      <w:numFmt w:val="lowerLetter"/>
      <w:pStyle w:val="RSpodnaslov4"/>
      <w:lvlText w:val="%1.%2.%3.%5.%6"/>
      <w:lvlJc w:val="left"/>
      <w:pPr>
        <w:tabs>
          <w:tab w:val="num" w:pos="1021"/>
        </w:tabs>
        <w:ind w:left="0" w:firstLine="0"/>
      </w:pPr>
      <w:rPr>
        <w:rFonts w:ascii="Garamond" w:hAnsi="Garamond" w:hint="default"/>
        <w:b w:val="0"/>
        <w:i w:val="0"/>
        <w:sz w:val="22"/>
        <w:szCs w:val="22"/>
      </w:rPr>
    </w:lvl>
    <w:lvl w:ilvl="6">
      <w:start w:val="1"/>
      <w:numFmt w:val="decimal"/>
      <w:pStyle w:val="RSpodnaslov5"/>
      <w:lvlText w:val="%1.%2.%3.%5.%7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z w:val="22"/>
        <w:szCs w:val="22"/>
      </w:rPr>
    </w:lvl>
    <w:lvl w:ilvl="7">
      <w:start w:val="1"/>
      <w:numFmt w:val="lowerLetter"/>
      <w:pStyle w:val="RSpodnaslov5a"/>
      <w:lvlText w:val="%1.%2.%3.%5.%7.%8"/>
      <w:lvlJc w:val="left"/>
      <w:pPr>
        <w:tabs>
          <w:tab w:val="num" w:pos="1134"/>
        </w:tabs>
        <w:ind w:left="0" w:firstLine="0"/>
      </w:pPr>
      <w:rPr>
        <w:rFonts w:ascii="Garamond" w:hAnsi="Garamond" w:hint="default"/>
        <w:b w:val="0"/>
        <w:i w:val="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firstLine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5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removePersonalInformation/>
  <w:removeDateAndTime/>
  <w:embedSystemFonts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hyphenationZone w:val="425"/>
  <w:drawingGridHorizontalSpacing w:val="120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DC8"/>
    <w:rsid w:val="000D6E3B"/>
    <w:rsid w:val="001064F7"/>
    <w:rsid w:val="001E3435"/>
    <w:rsid w:val="001E7547"/>
    <w:rsid w:val="00257A15"/>
    <w:rsid w:val="002C5DCD"/>
    <w:rsid w:val="002D37F3"/>
    <w:rsid w:val="002F2498"/>
    <w:rsid w:val="003535E4"/>
    <w:rsid w:val="004C4B33"/>
    <w:rsid w:val="00551B9A"/>
    <w:rsid w:val="00585394"/>
    <w:rsid w:val="00590644"/>
    <w:rsid w:val="005A00A1"/>
    <w:rsid w:val="005C34F4"/>
    <w:rsid w:val="005F6ED6"/>
    <w:rsid w:val="006156FE"/>
    <w:rsid w:val="00647D7F"/>
    <w:rsid w:val="006977D7"/>
    <w:rsid w:val="006A2AFA"/>
    <w:rsid w:val="006B769A"/>
    <w:rsid w:val="007247E7"/>
    <w:rsid w:val="00742630"/>
    <w:rsid w:val="007B2CE5"/>
    <w:rsid w:val="00824513"/>
    <w:rsid w:val="008965C3"/>
    <w:rsid w:val="008A4178"/>
    <w:rsid w:val="00912111"/>
    <w:rsid w:val="009A7065"/>
    <w:rsid w:val="00AA218A"/>
    <w:rsid w:val="00AB03E9"/>
    <w:rsid w:val="00AC54E0"/>
    <w:rsid w:val="00B008F8"/>
    <w:rsid w:val="00B92131"/>
    <w:rsid w:val="00BA74F7"/>
    <w:rsid w:val="00C07C0D"/>
    <w:rsid w:val="00C31D5B"/>
    <w:rsid w:val="00C57CE6"/>
    <w:rsid w:val="00C74005"/>
    <w:rsid w:val="00CB123C"/>
    <w:rsid w:val="00CF7C19"/>
    <w:rsid w:val="00D2498A"/>
    <w:rsid w:val="00D33F39"/>
    <w:rsid w:val="00D37603"/>
    <w:rsid w:val="00D45939"/>
    <w:rsid w:val="00D47861"/>
    <w:rsid w:val="00D7347F"/>
    <w:rsid w:val="00D81DC8"/>
    <w:rsid w:val="00DA44DA"/>
    <w:rsid w:val="00DC6299"/>
    <w:rsid w:val="00E00CC1"/>
    <w:rsid w:val="00E21563"/>
    <w:rsid w:val="00ED1A0F"/>
    <w:rsid w:val="00EF3E6E"/>
    <w:rsid w:val="00F248CB"/>
    <w:rsid w:val="00F2551F"/>
    <w:rsid w:val="00F558BC"/>
    <w:rsid w:val="00F6254E"/>
    <w:rsid w:val="00FA3284"/>
    <w:rsid w:val="00FC0F57"/>
    <w:rsid w:val="00FC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BADB5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toc 4" w:uiPriority="39"/>
    <w:lsdException w:name="footnote text" w:qFormat="1"/>
    <w:lsdException w:name="footnote reference" w:qFormat="1"/>
    <w:lsdException w:name="Default Paragraph Font" w:uiPriority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rsid w:val="005F6ED6"/>
    <w:pPr>
      <w:spacing w:before="80" w:after="80" w:line="280" w:lineRule="atLeast"/>
      <w:contextualSpacing/>
      <w:jc w:val="both"/>
    </w:pPr>
    <w:rPr>
      <w:rFonts w:ascii="Garamond" w:hAnsi="Garamond"/>
      <w:sz w:val="22"/>
      <w:lang w:eastAsia="en-US"/>
    </w:rPr>
  </w:style>
  <w:style w:type="paragraph" w:styleId="Naslov1">
    <w:name w:val="heading 1"/>
    <w:basedOn w:val="Navaden"/>
    <w:next w:val="Navaden"/>
    <w:rsid w:val="005F6ED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sz w:val="24"/>
    </w:rPr>
  </w:style>
  <w:style w:type="paragraph" w:styleId="Naslov2">
    <w:name w:val="heading 2"/>
    <w:basedOn w:val="Navaden"/>
    <w:next w:val="Navaden"/>
    <w:rsid w:val="005F6ED6"/>
    <w:pPr>
      <w:keepNext/>
      <w:outlineLvl w:val="1"/>
    </w:pPr>
    <w:rPr>
      <w:sz w:val="24"/>
    </w:rPr>
  </w:style>
  <w:style w:type="paragraph" w:styleId="Naslov3">
    <w:name w:val="heading 3"/>
    <w:basedOn w:val="Navaden"/>
    <w:next w:val="Navaden"/>
    <w:rsid w:val="005F6ED6"/>
    <w:pPr>
      <w:keepNext/>
      <w:outlineLvl w:val="2"/>
    </w:pPr>
    <w:rPr>
      <w:b/>
      <w:sz w:val="28"/>
    </w:rPr>
  </w:style>
  <w:style w:type="paragraph" w:styleId="Naslov4">
    <w:name w:val="heading 4"/>
    <w:basedOn w:val="Navaden"/>
    <w:next w:val="Navaden"/>
    <w:rsid w:val="005F6ED6"/>
    <w:pPr>
      <w:keepNext/>
      <w:widowControl w:val="0"/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rsid w:val="005F6ED6"/>
    <w:pPr>
      <w:keepNext/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rsid w:val="005F6ED6"/>
    <w:pPr>
      <w:keepNext/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rsid w:val="005F6ED6"/>
    <w:pPr>
      <w:keepNext/>
      <w:keepLines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rsid w:val="005F6ED6"/>
    <w:pPr>
      <w:keepNext/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rsid w:val="005F6ED6"/>
    <w:pPr>
      <w:keepNext/>
      <w:ind w:left="-70"/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Kazalo">
    <w:name w:val="Kazalo"/>
    <w:basedOn w:val="RSGLAVNINASLOV"/>
    <w:autoRedefine/>
    <w:semiHidden/>
    <w:rsid w:val="005F6ED6"/>
    <w:pPr>
      <w:numPr>
        <w:numId w:val="0"/>
      </w:numPr>
    </w:pPr>
  </w:style>
  <w:style w:type="paragraph" w:styleId="Kazalovsebine1">
    <w:name w:val="toc 1"/>
    <w:basedOn w:val="Navaden"/>
    <w:next w:val="Navaden"/>
    <w:autoRedefine/>
    <w:rsid w:val="005F6ED6"/>
    <w:pPr>
      <w:tabs>
        <w:tab w:val="right" w:pos="426"/>
        <w:tab w:val="right" w:pos="9072"/>
      </w:tabs>
      <w:spacing w:before="360"/>
      <w:ind w:left="284" w:hanging="284"/>
    </w:pPr>
    <w:rPr>
      <w:b/>
      <w:smallCaps/>
      <w:noProof/>
      <w:szCs w:val="22"/>
    </w:rPr>
  </w:style>
  <w:style w:type="paragraph" w:styleId="Kazalovsebine2">
    <w:name w:val="toc 2"/>
    <w:basedOn w:val="Navaden"/>
    <w:next w:val="Navaden"/>
    <w:rsid w:val="005F6ED6"/>
    <w:pPr>
      <w:tabs>
        <w:tab w:val="left" w:pos="993"/>
        <w:tab w:val="right" w:leader="dot" w:pos="9072"/>
      </w:tabs>
      <w:spacing w:before="120"/>
      <w:ind w:left="993" w:hanging="709"/>
    </w:pPr>
    <w:rPr>
      <w:smallCaps/>
      <w:szCs w:val="22"/>
    </w:rPr>
  </w:style>
  <w:style w:type="paragraph" w:styleId="Kazalovsebine3">
    <w:name w:val="toc 3"/>
    <w:basedOn w:val="Kazalovsebine2"/>
    <w:next w:val="Navaden"/>
    <w:rsid w:val="005F6ED6"/>
    <w:rPr>
      <w:smallCaps w:val="0"/>
    </w:rPr>
  </w:style>
  <w:style w:type="paragraph" w:styleId="Kazalovsebine4">
    <w:name w:val="toc 4"/>
    <w:basedOn w:val="Navaden"/>
    <w:next w:val="Navaden"/>
    <w:uiPriority w:val="39"/>
    <w:rsid w:val="005F6ED6"/>
    <w:pPr>
      <w:tabs>
        <w:tab w:val="left" w:pos="1134"/>
        <w:tab w:val="right" w:leader="dot" w:pos="9060"/>
      </w:tabs>
      <w:ind w:left="1134" w:hanging="850"/>
    </w:pPr>
    <w:rPr>
      <w:noProof/>
    </w:rPr>
  </w:style>
  <w:style w:type="paragraph" w:styleId="Pripombabesedilo">
    <w:name w:val="annotation text"/>
    <w:basedOn w:val="Navaden"/>
    <w:semiHidden/>
    <w:rsid w:val="005F6ED6"/>
  </w:style>
  <w:style w:type="character" w:styleId="Pripombasklic">
    <w:name w:val="annotation reference"/>
    <w:semiHidden/>
    <w:rsid w:val="005F6ED6"/>
    <w:rPr>
      <w:rFonts w:ascii="Garamond" w:hAnsi="Garamond"/>
      <w:sz w:val="16"/>
      <w:szCs w:val="16"/>
      <w:lang w:val="sl-SI" w:eastAsia="sl-SI" w:bidi="ar-SA"/>
    </w:rPr>
  </w:style>
  <w:style w:type="paragraph" w:customStyle="1" w:styleId="RSGLAVNINASLOV">
    <w:name w:val="RS GLAVNI NASLOV"/>
    <w:basedOn w:val="Navaden"/>
    <w:next w:val="RStekst"/>
    <w:qFormat/>
    <w:rsid w:val="005F6ED6"/>
    <w:pPr>
      <w:pageBreakBefore/>
      <w:numPr>
        <w:numId w:val="19"/>
      </w:numPr>
      <w:spacing w:before="1800" w:after="120" w:line="600" w:lineRule="atLeast"/>
      <w:contextualSpacing w:val="0"/>
      <w:jc w:val="left"/>
    </w:pPr>
    <w:rPr>
      <w:b/>
      <w:smallCaps/>
      <w:sz w:val="52"/>
      <w:szCs w:val="52"/>
    </w:rPr>
  </w:style>
  <w:style w:type="paragraph" w:customStyle="1" w:styleId="RSnatevanje">
    <w:name w:val="RS naštevanje"/>
    <w:basedOn w:val="Navaden"/>
    <w:link w:val="RSnatevanjeZnak"/>
    <w:qFormat/>
    <w:rsid w:val="005F6ED6"/>
    <w:pPr>
      <w:widowControl w:val="0"/>
      <w:numPr>
        <w:numId w:val="10"/>
      </w:numPr>
    </w:pPr>
    <w:rPr>
      <w:bCs/>
    </w:rPr>
  </w:style>
  <w:style w:type="paragraph" w:customStyle="1" w:styleId="RSnatevanje2">
    <w:name w:val="RS naštevanje 2"/>
    <w:basedOn w:val="RSnatevanje"/>
    <w:qFormat/>
    <w:rsid w:val="005F6ED6"/>
    <w:pPr>
      <w:numPr>
        <w:numId w:val="12"/>
      </w:numPr>
    </w:pPr>
  </w:style>
  <w:style w:type="paragraph" w:customStyle="1" w:styleId="RSpodnaslov1">
    <w:name w:val="RS podnaslov 1"/>
    <w:basedOn w:val="Navaden"/>
    <w:next w:val="RStekst"/>
    <w:qFormat/>
    <w:rsid w:val="005F6ED6"/>
    <w:pPr>
      <w:keepNext/>
      <w:numPr>
        <w:ilvl w:val="1"/>
        <w:numId w:val="19"/>
      </w:numPr>
      <w:spacing w:before="120" w:after="120"/>
      <w:contextualSpacing w:val="0"/>
      <w:jc w:val="left"/>
    </w:pPr>
    <w:rPr>
      <w:b/>
      <w:sz w:val="32"/>
      <w:szCs w:val="32"/>
    </w:rPr>
  </w:style>
  <w:style w:type="paragraph" w:customStyle="1" w:styleId="RSpodnaslov2">
    <w:name w:val="RS podnaslov 2"/>
    <w:basedOn w:val="Navaden"/>
    <w:next w:val="RStekst"/>
    <w:link w:val="RSpodnaslov2Znak"/>
    <w:qFormat/>
    <w:rsid w:val="005F6ED6"/>
    <w:pPr>
      <w:widowControl w:val="0"/>
      <w:numPr>
        <w:ilvl w:val="2"/>
        <w:numId w:val="19"/>
      </w:numPr>
      <w:spacing w:before="240" w:after="200"/>
      <w:contextualSpacing w:val="0"/>
      <w:jc w:val="left"/>
    </w:pPr>
    <w:rPr>
      <w:b/>
      <w:bCs/>
      <w:sz w:val="26"/>
      <w:szCs w:val="26"/>
      <w:lang w:eastAsia="sl-SI"/>
    </w:rPr>
  </w:style>
  <w:style w:type="paragraph" w:customStyle="1" w:styleId="RSpodnaslov2a">
    <w:name w:val="RS podnaslov 2a"/>
    <w:basedOn w:val="RSpodnaslov2"/>
    <w:next w:val="RStekst"/>
    <w:qFormat/>
    <w:rsid w:val="005F6ED6"/>
    <w:pPr>
      <w:numPr>
        <w:ilvl w:val="3"/>
      </w:numPr>
      <w:spacing w:before="80" w:after="80"/>
      <w:jc w:val="both"/>
    </w:pPr>
    <w:rPr>
      <w:b w:val="0"/>
      <w:sz w:val="22"/>
      <w:szCs w:val="22"/>
    </w:rPr>
  </w:style>
  <w:style w:type="paragraph" w:customStyle="1" w:styleId="RSpodnaslov3">
    <w:name w:val="RS podnaslov 3"/>
    <w:basedOn w:val="RSpodnaslov2"/>
    <w:next w:val="RStekst"/>
    <w:link w:val="RSpodnaslov3Znak"/>
    <w:qFormat/>
    <w:rsid w:val="005F6ED6"/>
    <w:pPr>
      <w:numPr>
        <w:ilvl w:val="4"/>
      </w:numPr>
      <w:spacing w:before="280" w:after="160"/>
    </w:pPr>
    <w:rPr>
      <w:sz w:val="22"/>
      <w:szCs w:val="22"/>
    </w:rPr>
  </w:style>
  <w:style w:type="paragraph" w:customStyle="1" w:styleId="RSpodnaslov4">
    <w:name w:val="RS podnaslov 4"/>
    <w:basedOn w:val="RSpodnaslov3"/>
    <w:next w:val="RStekst"/>
    <w:link w:val="RSpodnaslov4Znak"/>
    <w:autoRedefine/>
    <w:qFormat/>
    <w:rsid w:val="005F6ED6"/>
    <w:pPr>
      <w:numPr>
        <w:ilvl w:val="5"/>
      </w:numPr>
      <w:spacing w:before="80" w:after="80"/>
      <w:jc w:val="both"/>
    </w:pPr>
    <w:rPr>
      <w:b w:val="0"/>
      <w:bCs w:val="0"/>
      <w:szCs w:val="20"/>
    </w:rPr>
  </w:style>
  <w:style w:type="paragraph" w:customStyle="1" w:styleId="RSpodnaslov5">
    <w:name w:val="RS podnaslov 5"/>
    <w:basedOn w:val="RSpodnaslov4"/>
    <w:next w:val="RStekst"/>
    <w:link w:val="RSpodnaslov5Znak"/>
    <w:autoRedefine/>
    <w:qFormat/>
    <w:rsid w:val="005F6ED6"/>
    <w:pPr>
      <w:numPr>
        <w:ilvl w:val="6"/>
      </w:numPr>
      <w:spacing w:before="200"/>
    </w:pPr>
    <w:rPr>
      <w:bCs/>
      <w:szCs w:val="22"/>
    </w:rPr>
  </w:style>
  <w:style w:type="paragraph" w:customStyle="1" w:styleId="RSpodnaslov5a">
    <w:name w:val="RS podnaslov 5a"/>
    <w:basedOn w:val="RSpodnaslov5"/>
    <w:next w:val="RStekst"/>
    <w:qFormat/>
    <w:rsid w:val="005F6ED6"/>
    <w:pPr>
      <w:numPr>
        <w:ilvl w:val="7"/>
      </w:numPr>
      <w:spacing w:before="80"/>
    </w:pPr>
  </w:style>
  <w:style w:type="paragraph" w:customStyle="1" w:styleId="RStekst">
    <w:name w:val="RS tekst"/>
    <w:link w:val="RStekstZnak"/>
    <w:qFormat/>
    <w:rsid w:val="005F6ED6"/>
    <w:pPr>
      <w:widowControl w:val="0"/>
      <w:spacing w:before="80" w:after="80" w:line="280" w:lineRule="atLeast"/>
      <w:contextualSpacing/>
      <w:jc w:val="both"/>
    </w:pPr>
    <w:rPr>
      <w:rFonts w:ascii="Garamond" w:hAnsi="Garamond"/>
      <w:bCs/>
      <w:sz w:val="22"/>
      <w:lang w:eastAsia="en-US"/>
    </w:rPr>
  </w:style>
  <w:style w:type="paragraph" w:styleId="Sprotnaopomba-besedilo">
    <w:name w:val="footnote text"/>
    <w:basedOn w:val="Navaden"/>
    <w:qFormat/>
    <w:rsid w:val="005F6ED6"/>
    <w:pPr>
      <w:widowControl w:val="0"/>
      <w:ind w:left="227" w:hanging="227"/>
    </w:pPr>
    <w:rPr>
      <w:bCs/>
      <w:sz w:val="20"/>
    </w:rPr>
  </w:style>
  <w:style w:type="character" w:styleId="Sprotnaopomba-sklic">
    <w:name w:val="footnote reference"/>
    <w:qFormat/>
    <w:rsid w:val="005F6ED6"/>
    <w:rPr>
      <w:rFonts w:ascii="Garamond" w:hAnsi="Garamond"/>
      <w:sz w:val="20"/>
      <w:vertAlign w:val="superscript"/>
      <w:lang w:val="sl-SI" w:eastAsia="sl-SI" w:bidi="ar-SA"/>
    </w:rPr>
  </w:style>
  <w:style w:type="character" w:styleId="tevilkastrani">
    <w:name w:val="page number"/>
    <w:rsid w:val="005F6ED6"/>
    <w:rPr>
      <w:rFonts w:ascii="Garamond" w:hAnsi="Garamond"/>
      <w:sz w:val="20"/>
      <w:lang w:val="sl-SI" w:eastAsia="sl-SI" w:bidi="ar-SA"/>
    </w:rPr>
  </w:style>
  <w:style w:type="table" w:styleId="Tabelamrea">
    <w:name w:val="Table Grid"/>
    <w:basedOn w:val="Navadnatabela"/>
    <w:rsid w:val="005F6ED6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Tabela-oznaka">
    <w:name w:val="Tabela - oznaka"/>
    <w:basedOn w:val="RStekst"/>
    <w:next w:val="RStekst"/>
    <w:rsid w:val="002D37F3"/>
    <w:pPr>
      <w:tabs>
        <w:tab w:val="left" w:pos="851"/>
      </w:tabs>
      <w:ind w:left="851" w:hanging="851"/>
    </w:pPr>
  </w:style>
  <w:style w:type="paragraph" w:customStyle="1" w:styleId="Tabela-oznakazatabelo">
    <w:name w:val="Tabela - oznaka za tabelo"/>
    <w:basedOn w:val="Navaden"/>
    <w:qFormat/>
    <w:rsid w:val="005F6ED6"/>
    <w:pPr>
      <w:widowControl w:val="0"/>
    </w:pPr>
    <w:rPr>
      <w:bCs/>
      <w:sz w:val="20"/>
    </w:rPr>
  </w:style>
  <w:style w:type="paragraph" w:styleId="Telobesedila-zamik">
    <w:name w:val="Body Text Indent"/>
    <w:basedOn w:val="Navaden"/>
    <w:semiHidden/>
    <w:rsid w:val="005F6ED6"/>
    <w:pPr>
      <w:jc w:val="center"/>
    </w:pPr>
    <w:rPr>
      <w:b/>
      <w:lang w:eastAsia="sl-SI"/>
    </w:rPr>
  </w:style>
  <w:style w:type="paragraph" w:styleId="Besedilooblaka">
    <w:name w:val="Balloon Text"/>
    <w:basedOn w:val="Navaden"/>
    <w:semiHidden/>
    <w:rsid w:val="005F6ED6"/>
    <w:rPr>
      <w:rFonts w:ascii="Tahoma" w:hAnsi="Tahoma" w:cs="Tahoma"/>
      <w:sz w:val="16"/>
      <w:szCs w:val="16"/>
    </w:rPr>
  </w:style>
  <w:style w:type="paragraph" w:styleId="Glava">
    <w:name w:val="header"/>
    <w:basedOn w:val="Navaden"/>
    <w:semiHidden/>
    <w:rsid w:val="005F6ED6"/>
    <w:pPr>
      <w:tabs>
        <w:tab w:val="center" w:pos="4536"/>
        <w:tab w:val="right" w:pos="9072"/>
      </w:tabs>
    </w:pPr>
  </w:style>
  <w:style w:type="character" w:styleId="Hiperpovezava">
    <w:name w:val="Hyperlink"/>
    <w:semiHidden/>
    <w:rsid w:val="005F6ED6"/>
    <w:rPr>
      <w:rFonts w:ascii="Garamond" w:hAnsi="Garamond"/>
      <w:color w:val="auto"/>
      <w:sz w:val="22"/>
      <w:u w:val="single"/>
      <w:lang w:val="sl-SI" w:eastAsia="sl-SI" w:bidi="ar-SA"/>
    </w:rPr>
  </w:style>
  <w:style w:type="paragraph" w:styleId="Napis">
    <w:name w:val="caption"/>
    <w:basedOn w:val="RStekst"/>
    <w:next w:val="RStekst"/>
    <w:rsid w:val="005F6ED6"/>
    <w:rPr>
      <w:bCs w:val="0"/>
    </w:rPr>
  </w:style>
  <w:style w:type="paragraph" w:styleId="Navadensplet">
    <w:name w:val="Normal (Web)"/>
    <w:basedOn w:val="Navaden"/>
    <w:semiHidden/>
    <w:rsid w:val="005F6ED6"/>
    <w:rPr>
      <w:szCs w:val="24"/>
    </w:rPr>
  </w:style>
  <w:style w:type="paragraph" w:styleId="Noga">
    <w:name w:val="footer"/>
    <w:basedOn w:val="Navaden"/>
    <w:semiHidden/>
    <w:rsid w:val="005F6ED6"/>
    <w:pPr>
      <w:widowControl w:val="0"/>
      <w:tabs>
        <w:tab w:val="center" w:pos="4536"/>
        <w:tab w:val="right" w:pos="9072"/>
      </w:tabs>
    </w:pPr>
    <w:rPr>
      <w:bCs/>
    </w:rPr>
  </w:style>
  <w:style w:type="paragraph" w:customStyle="1" w:styleId="PovzetekGlava">
    <w:name w:val="Povzetek Glava"/>
    <w:basedOn w:val="Navaden"/>
    <w:next w:val="Naslov2"/>
    <w:semiHidden/>
    <w:rsid w:val="005F6ED6"/>
    <w:pPr>
      <w:widowControl w:val="0"/>
      <w:spacing w:before="0" w:after="240"/>
      <w:jc w:val="center"/>
    </w:pPr>
    <w:rPr>
      <w:bCs/>
    </w:rPr>
  </w:style>
  <w:style w:type="paragraph" w:customStyle="1" w:styleId="Preformatted">
    <w:name w:val="Preformatted"/>
    <w:basedOn w:val="Navaden"/>
    <w:semiHidden/>
    <w:rsid w:val="005F6ED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customStyle="1" w:styleId="RS-Slika">
    <w:name w:val="RS - Slika"/>
    <w:basedOn w:val="RStekst"/>
    <w:next w:val="RStekst"/>
    <w:qFormat/>
    <w:rsid w:val="005F6ED6"/>
    <w:pPr>
      <w:keepNext/>
      <w:numPr>
        <w:numId w:val="8"/>
      </w:numPr>
    </w:pPr>
  </w:style>
  <w:style w:type="paragraph" w:customStyle="1" w:styleId="RS-Tabela">
    <w:name w:val="RS - Tabela"/>
    <w:basedOn w:val="RStekst"/>
    <w:next w:val="RStekst"/>
    <w:qFormat/>
    <w:rsid w:val="005F6ED6"/>
    <w:pPr>
      <w:keepNext/>
      <w:numPr>
        <w:numId w:val="9"/>
      </w:numPr>
    </w:pPr>
  </w:style>
  <w:style w:type="paragraph" w:customStyle="1" w:styleId="RS-tabela-naslovnavrstica">
    <w:name w:val="RS - tabela - naslovna vrstica"/>
    <w:basedOn w:val="RStekst"/>
    <w:qFormat/>
    <w:rsid w:val="005F6ED6"/>
    <w:pPr>
      <w:spacing w:line="240" w:lineRule="auto"/>
      <w:jc w:val="center"/>
    </w:pPr>
    <w:rPr>
      <w:rFonts w:cs="Tahoma"/>
      <w:b/>
      <w:szCs w:val="16"/>
    </w:rPr>
  </w:style>
  <w:style w:type="paragraph" w:customStyle="1" w:styleId="RS-tabela-odstotek">
    <w:name w:val="RS - tabela - odstotek"/>
    <w:basedOn w:val="RStekst"/>
    <w:qFormat/>
    <w:rsid w:val="005F6ED6"/>
    <w:pPr>
      <w:contextualSpacing w:val="0"/>
      <w:jc w:val="center"/>
    </w:pPr>
    <w:rPr>
      <w:rFonts w:cs="Tahoma"/>
      <w:szCs w:val="16"/>
    </w:rPr>
  </w:style>
  <w:style w:type="paragraph" w:customStyle="1" w:styleId="RS-tabela-znesek">
    <w:name w:val="RS - tabela - znesek"/>
    <w:basedOn w:val="RStekst"/>
    <w:qFormat/>
    <w:rsid w:val="005F6ED6"/>
    <w:pPr>
      <w:ind w:right="227"/>
      <w:contextualSpacing w:val="0"/>
      <w:jc w:val="right"/>
    </w:pPr>
    <w:rPr>
      <w:rFonts w:cs="Tahoma"/>
      <w:szCs w:val="16"/>
    </w:rPr>
  </w:style>
  <w:style w:type="paragraph" w:customStyle="1" w:styleId="RS-tabela-formula">
    <w:name w:val="RS - tabela-formula"/>
    <w:basedOn w:val="RStekst"/>
    <w:next w:val="RStekst"/>
    <w:qFormat/>
    <w:rsid w:val="005F6ED6"/>
    <w:pPr>
      <w:spacing w:before="0" w:after="0" w:line="240" w:lineRule="auto"/>
      <w:contextualSpacing w:val="0"/>
      <w:jc w:val="center"/>
    </w:pPr>
    <w:rPr>
      <w:rFonts w:cs="Tahoma"/>
      <w:sz w:val="18"/>
      <w:szCs w:val="16"/>
    </w:rPr>
  </w:style>
  <w:style w:type="paragraph" w:customStyle="1" w:styleId="RSnaslpor">
    <w:name w:val="RS nasl. por."/>
    <w:basedOn w:val="Navaden"/>
    <w:semiHidden/>
    <w:rsid w:val="005F6ED6"/>
    <w:pPr>
      <w:widowControl w:val="0"/>
      <w:spacing w:before="0" w:after="120" w:line="240" w:lineRule="auto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natevanje123">
    <w:name w:val="RS naštevanje 123"/>
    <w:basedOn w:val="RSnatevanje"/>
    <w:qFormat/>
    <w:rsid w:val="005F6ED6"/>
    <w:pPr>
      <w:numPr>
        <w:numId w:val="11"/>
      </w:numPr>
    </w:pPr>
  </w:style>
  <w:style w:type="character" w:customStyle="1" w:styleId="RSpodnaslov2Znak">
    <w:name w:val="RS podnaslov 2 Znak"/>
    <w:link w:val="RSpodnaslov2"/>
    <w:rsid w:val="005F6ED6"/>
    <w:rPr>
      <w:rFonts w:ascii="Garamond" w:hAnsi="Garamond"/>
      <w:b/>
      <w:bCs/>
      <w:sz w:val="26"/>
      <w:szCs w:val="26"/>
    </w:rPr>
  </w:style>
  <w:style w:type="character" w:customStyle="1" w:styleId="RSpodnaslov3Znak">
    <w:name w:val="RS podnaslov 3 Znak"/>
    <w:link w:val="RSpodnaslov3"/>
    <w:rsid w:val="005F6ED6"/>
    <w:rPr>
      <w:rFonts w:ascii="Garamond" w:hAnsi="Garamond"/>
      <w:b/>
      <w:bCs/>
      <w:sz w:val="22"/>
      <w:szCs w:val="22"/>
    </w:rPr>
  </w:style>
  <w:style w:type="character" w:customStyle="1" w:styleId="RSpodnaslov4Znak">
    <w:name w:val="RS podnaslov 4 Znak"/>
    <w:link w:val="RSpodnaslov4"/>
    <w:rsid w:val="005F6ED6"/>
    <w:rPr>
      <w:rFonts w:ascii="Garamond" w:hAnsi="Garamond"/>
      <w:sz w:val="22"/>
    </w:rPr>
  </w:style>
  <w:style w:type="character" w:customStyle="1" w:styleId="RSpodnaslov5Znak">
    <w:name w:val="RS podnaslov 5 Znak"/>
    <w:link w:val="RSpodnaslov5"/>
    <w:rsid w:val="005F6ED6"/>
    <w:rPr>
      <w:rFonts w:ascii="Garamond" w:hAnsi="Garamond"/>
      <w:bCs/>
      <w:sz w:val="22"/>
      <w:szCs w:val="22"/>
    </w:rPr>
  </w:style>
  <w:style w:type="paragraph" w:customStyle="1" w:styleId="RSstevdatum">
    <w:name w:val="RS stev_datum"/>
    <w:basedOn w:val="Navaden"/>
    <w:autoRedefine/>
    <w:semiHidden/>
    <w:rsid w:val="005F6ED6"/>
    <w:pPr>
      <w:spacing w:before="0" w:after="0" w:line="240" w:lineRule="auto"/>
      <w:contextualSpacing w:val="0"/>
      <w:jc w:val="center"/>
    </w:pPr>
    <w:rPr>
      <w:sz w:val="28"/>
    </w:rPr>
  </w:style>
  <w:style w:type="character" w:customStyle="1" w:styleId="RStekstZnak">
    <w:name w:val="RS tekst Znak"/>
    <w:link w:val="RStekst"/>
    <w:rsid w:val="005F6ED6"/>
    <w:rPr>
      <w:rFonts w:ascii="Garamond" w:hAnsi="Garamond"/>
      <w:bCs/>
      <w:sz w:val="22"/>
      <w:lang w:eastAsia="en-US"/>
    </w:rPr>
  </w:style>
  <w:style w:type="paragraph" w:styleId="Seznam">
    <w:name w:val="List"/>
    <w:basedOn w:val="Navaden"/>
    <w:rsid w:val="005F6ED6"/>
    <w:pPr>
      <w:ind w:left="283" w:hanging="283"/>
    </w:pPr>
  </w:style>
  <w:style w:type="paragraph" w:styleId="Zadevapripombe">
    <w:name w:val="annotation subject"/>
    <w:basedOn w:val="Pripombabesedilo"/>
    <w:next w:val="Pripombabesedilo"/>
    <w:semiHidden/>
    <w:rsid w:val="005F6ED6"/>
    <w:rPr>
      <w:b/>
      <w:bCs/>
    </w:rPr>
  </w:style>
  <w:style w:type="paragraph" w:styleId="Zgradbadokumenta">
    <w:name w:val="Document Map"/>
    <w:basedOn w:val="Navaden"/>
    <w:semiHidden/>
    <w:rsid w:val="005F6ED6"/>
    <w:pPr>
      <w:shd w:val="clear" w:color="auto" w:fill="000080"/>
    </w:pPr>
    <w:rPr>
      <w:rFonts w:ascii="Tahoma" w:hAnsi="Tahoma" w:cs="Tahoma"/>
    </w:rPr>
  </w:style>
  <w:style w:type="character" w:customStyle="1" w:styleId="RSnatevanjeZnak">
    <w:name w:val="RS naštevanje Znak"/>
    <w:link w:val="RSnatevanje"/>
    <w:locked/>
    <w:rsid w:val="00257A15"/>
    <w:rPr>
      <w:rFonts w:ascii="Garamond" w:hAnsi="Garamond"/>
      <w:bCs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toc 4" w:uiPriority="39"/>
    <w:lsdException w:name="footnote text" w:qFormat="1"/>
    <w:lsdException w:name="footnote reference" w:qFormat="1"/>
    <w:lsdException w:name="Default Paragraph Font" w:uiPriority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rsid w:val="005F6ED6"/>
    <w:pPr>
      <w:spacing w:before="80" w:after="80" w:line="280" w:lineRule="atLeast"/>
      <w:contextualSpacing/>
      <w:jc w:val="both"/>
    </w:pPr>
    <w:rPr>
      <w:rFonts w:ascii="Garamond" w:hAnsi="Garamond"/>
      <w:sz w:val="22"/>
      <w:lang w:eastAsia="en-US"/>
    </w:rPr>
  </w:style>
  <w:style w:type="paragraph" w:styleId="Naslov1">
    <w:name w:val="heading 1"/>
    <w:basedOn w:val="Navaden"/>
    <w:next w:val="Navaden"/>
    <w:rsid w:val="005F6ED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sz w:val="24"/>
    </w:rPr>
  </w:style>
  <w:style w:type="paragraph" w:styleId="Naslov2">
    <w:name w:val="heading 2"/>
    <w:basedOn w:val="Navaden"/>
    <w:next w:val="Navaden"/>
    <w:rsid w:val="005F6ED6"/>
    <w:pPr>
      <w:keepNext/>
      <w:outlineLvl w:val="1"/>
    </w:pPr>
    <w:rPr>
      <w:sz w:val="24"/>
    </w:rPr>
  </w:style>
  <w:style w:type="paragraph" w:styleId="Naslov3">
    <w:name w:val="heading 3"/>
    <w:basedOn w:val="Navaden"/>
    <w:next w:val="Navaden"/>
    <w:rsid w:val="005F6ED6"/>
    <w:pPr>
      <w:keepNext/>
      <w:outlineLvl w:val="2"/>
    </w:pPr>
    <w:rPr>
      <w:b/>
      <w:sz w:val="28"/>
    </w:rPr>
  </w:style>
  <w:style w:type="paragraph" w:styleId="Naslov4">
    <w:name w:val="heading 4"/>
    <w:basedOn w:val="Navaden"/>
    <w:next w:val="Navaden"/>
    <w:rsid w:val="005F6ED6"/>
    <w:pPr>
      <w:keepNext/>
      <w:widowControl w:val="0"/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rsid w:val="005F6ED6"/>
    <w:pPr>
      <w:keepNext/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rsid w:val="005F6ED6"/>
    <w:pPr>
      <w:keepNext/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rsid w:val="005F6ED6"/>
    <w:pPr>
      <w:keepNext/>
      <w:keepLines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rsid w:val="005F6ED6"/>
    <w:pPr>
      <w:keepNext/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rsid w:val="005F6ED6"/>
    <w:pPr>
      <w:keepNext/>
      <w:ind w:left="-70"/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Kazalo">
    <w:name w:val="Kazalo"/>
    <w:basedOn w:val="RSGLAVNINASLOV"/>
    <w:autoRedefine/>
    <w:semiHidden/>
    <w:rsid w:val="005F6ED6"/>
    <w:pPr>
      <w:numPr>
        <w:numId w:val="0"/>
      </w:numPr>
    </w:pPr>
  </w:style>
  <w:style w:type="paragraph" w:styleId="Kazalovsebine1">
    <w:name w:val="toc 1"/>
    <w:basedOn w:val="Navaden"/>
    <w:next w:val="Navaden"/>
    <w:autoRedefine/>
    <w:rsid w:val="005F6ED6"/>
    <w:pPr>
      <w:tabs>
        <w:tab w:val="right" w:pos="426"/>
        <w:tab w:val="right" w:pos="9072"/>
      </w:tabs>
      <w:spacing w:before="360"/>
      <w:ind w:left="284" w:hanging="284"/>
    </w:pPr>
    <w:rPr>
      <w:b/>
      <w:smallCaps/>
      <w:noProof/>
      <w:szCs w:val="22"/>
    </w:rPr>
  </w:style>
  <w:style w:type="paragraph" w:styleId="Kazalovsebine2">
    <w:name w:val="toc 2"/>
    <w:basedOn w:val="Navaden"/>
    <w:next w:val="Navaden"/>
    <w:rsid w:val="005F6ED6"/>
    <w:pPr>
      <w:tabs>
        <w:tab w:val="left" w:pos="993"/>
        <w:tab w:val="right" w:leader="dot" w:pos="9072"/>
      </w:tabs>
      <w:spacing w:before="120"/>
      <w:ind w:left="993" w:hanging="709"/>
    </w:pPr>
    <w:rPr>
      <w:smallCaps/>
      <w:szCs w:val="22"/>
    </w:rPr>
  </w:style>
  <w:style w:type="paragraph" w:styleId="Kazalovsebine3">
    <w:name w:val="toc 3"/>
    <w:basedOn w:val="Kazalovsebine2"/>
    <w:next w:val="Navaden"/>
    <w:rsid w:val="005F6ED6"/>
    <w:rPr>
      <w:smallCaps w:val="0"/>
    </w:rPr>
  </w:style>
  <w:style w:type="paragraph" w:styleId="Kazalovsebine4">
    <w:name w:val="toc 4"/>
    <w:basedOn w:val="Navaden"/>
    <w:next w:val="Navaden"/>
    <w:uiPriority w:val="39"/>
    <w:rsid w:val="005F6ED6"/>
    <w:pPr>
      <w:tabs>
        <w:tab w:val="left" w:pos="1134"/>
        <w:tab w:val="right" w:leader="dot" w:pos="9060"/>
      </w:tabs>
      <w:ind w:left="1134" w:hanging="850"/>
    </w:pPr>
    <w:rPr>
      <w:noProof/>
    </w:rPr>
  </w:style>
  <w:style w:type="paragraph" w:styleId="Pripombabesedilo">
    <w:name w:val="annotation text"/>
    <w:basedOn w:val="Navaden"/>
    <w:semiHidden/>
    <w:rsid w:val="005F6ED6"/>
  </w:style>
  <w:style w:type="character" w:styleId="Pripombasklic">
    <w:name w:val="annotation reference"/>
    <w:semiHidden/>
    <w:rsid w:val="005F6ED6"/>
    <w:rPr>
      <w:rFonts w:ascii="Garamond" w:hAnsi="Garamond"/>
      <w:sz w:val="16"/>
      <w:szCs w:val="16"/>
      <w:lang w:val="sl-SI" w:eastAsia="sl-SI" w:bidi="ar-SA"/>
    </w:rPr>
  </w:style>
  <w:style w:type="paragraph" w:customStyle="1" w:styleId="RSGLAVNINASLOV">
    <w:name w:val="RS GLAVNI NASLOV"/>
    <w:basedOn w:val="Navaden"/>
    <w:next w:val="RStekst"/>
    <w:qFormat/>
    <w:rsid w:val="005F6ED6"/>
    <w:pPr>
      <w:pageBreakBefore/>
      <w:numPr>
        <w:numId w:val="19"/>
      </w:numPr>
      <w:spacing w:before="1800" w:after="120" w:line="600" w:lineRule="atLeast"/>
      <w:contextualSpacing w:val="0"/>
      <w:jc w:val="left"/>
    </w:pPr>
    <w:rPr>
      <w:b/>
      <w:smallCaps/>
      <w:sz w:val="52"/>
      <w:szCs w:val="52"/>
    </w:rPr>
  </w:style>
  <w:style w:type="paragraph" w:customStyle="1" w:styleId="RSnatevanje">
    <w:name w:val="RS naštevanje"/>
    <w:basedOn w:val="Navaden"/>
    <w:link w:val="RSnatevanjeZnak"/>
    <w:qFormat/>
    <w:rsid w:val="005F6ED6"/>
    <w:pPr>
      <w:widowControl w:val="0"/>
      <w:numPr>
        <w:numId w:val="10"/>
      </w:numPr>
    </w:pPr>
    <w:rPr>
      <w:bCs/>
    </w:rPr>
  </w:style>
  <w:style w:type="paragraph" w:customStyle="1" w:styleId="RSnatevanje2">
    <w:name w:val="RS naštevanje 2"/>
    <w:basedOn w:val="RSnatevanje"/>
    <w:qFormat/>
    <w:rsid w:val="005F6ED6"/>
    <w:pPr>
      <w:numPr>
        <w:numId w:val="12"/>
      </w:numPr>
    </w:pPr>
  </w:style>
  <w:style w:type="paragraph" w:customStyle="1" w:styleId="RSpodnaslov1">
    <w:name w:val="RS podnaslov 1"/>
    <w:basedOn w:val="Navaden"/>
    <w:next w:val="RStekst"/>
    <w:qFormat/>
    <w:rsid w:val="005F6ED6"/>
    <w:pPr>
      <w:keepNext/>
      <w:numPr>
        <w:ilvl w:val="1"/>
        <w:numId w:val="19"/>
      </w:numPr>
      <w:spacing w:before="120" w:after="120"/>
      <w:contextualSpacing w:val="0"/>
      <w:jc w:val="left"/>
    </w:pPr>
    <w:rPr>
      <w:b/>
      <w:sz w:val="32"/>
      <w:szCs w:val="32"/>
    </w:rPr>
  </w:style>
  <w:style w:type="paragraph" w:customStyle="1" w:styleId="RSpodnaslov2">
    <w:name w:val="RS podnaslov 2"/>
    <w:basedOn w:val="Navaden"/>
    <w:next w:val="RStekst"/>
    <w:link w:val="RSpodnaslov2Znak"/>
    <w:qFormat/>
    <w:rsid w:val="005F6ED6"/>
    <w:pPr>
      <w:widowControl w:val="0"/>
      <w:numPr>
        <w:ilvl w:val="2"/>
        <w:numId w:val="19"/>
      </w:numPr>
      <w:spacing w:before="240" w:after="200"/>
      <w:contextualSpacing w:val="0"/>
      <w:jc w:val="left"/>
    </w:pPr>
    <w:rPr>
      <w:b/>
      <w:bCs/>
      <w:sz w:val="26"/>
      <w:szCs w:val="26"/>
      <w:lang w:eastAsia="sl-SI"/>
    </w:rPr>
  </w:style>
  <w:style w:type="paragraph" w:customStyle="1" w:styleId="RSpodnaslov2a">
    <w:name w:val="RS podnaslov 2a"/>
    <w:basedOn w:val="RSpodnaslov2"/>
    <w:next w:val="RStekst"/>
    <w:qFormat/>
    <w:rsid w:val="005F6ED6"/>
    <w:pPr>
      <w:numPr>
        <w:ilvl w:val="3"/>
      </w:numPr>
      <w:spacing w:before="80" w:after="80"/>
      <w:jc w:val="both"/>
    </w:pPr>
    <w:rPr>
      <w:b w:val="0"/>
      <w:sz w:val="22"/>
      <w:szCs w:val="22"/>
    </w:rPr>
  </w:style>
  <w:style w:type="paragraph" w:customStyle="1" w:styleId="RSpodnaslov3">
    <w:name w:val="RS podnaslov 3"/>
    <w:basedOn w:val="RSpodnaslov2"/>
    <w:next w:val="RStekst"/>
    <w:link w:val="RSpodnaslov3Znak"/>
    <w:qFormat/>
    <w:rsid w:val="005F6ED6"/>
    <w:pPr>
      <w:numPr>
        <w:ilvl w:val="4"/>
      </w:numPr>
      <w:spacing w:before="280" w:after="160"/>
    </w:pPr>
    <w:rPr>
      <w:sz w:val="22"/>
      <w:szCs w:val="22"/>
    </w:rPr>
  </w:style>
  <w:style w:type="paragraph" w:customStyle="1" w:styleId="RSpodnaslov4">
    <w:name w:val="RS podnaslov 4"/>
    <w:basedOn w:val="RSpodnaslov3"/>
    <w:next w:val="RStekst"/>
    <w:link w:val="RSpodnaslov4Znak"/>
    <w:autoRedefine/>
    <w:qFormat/>
    <w:rsid w:val="005F6ED6"/>
    <w:pPr>
      <w:numPr>
        <w:ilvl w:val="5"/>
      </w:numPr>
      <w:spacing w:before="80" w:after="80"/>
      <w:jc w:val="both"/>
    </w:pPr>
    <w:rPr>
      <w:b w:val="0"/>
      <w:bCs w:val="0"/>
      <w:szCs w:val="20"/>
    </w:rPr>
  </w:style>
  <w:style w:type="paragraph" w:customStyle="1" w:styleId="RSpodnaslov5">
    <w:name w:val="RS podnaslov 5"/>
    <w:basedOn w:val="RSpodnaslov4"/>
    <w:next w:val="RStekst"/>
    <w:link w:val="RSpodnaslov5Znak"/>
    <w:autoRedefine/>
    <w:qFormat/>
    <w:rsid w:val="005F6ED6"/>
    <w:pPr>
      <w:numPr>
        <w:ilvl w:val="6"/>
      </w:numPr>
      <w:spacing w:before="200"/>
    </w:pPr>
    <w:rPr>
      <w:bCs/>
      <w:szCs w:val="22"/>
    </w:rPr>
  </w:style>
  <w:style w:type="paragraph" w:customStyle="1" w:styleId="RSpodnaslov5a">
    <w:name w:val="RS podnaslov 5a"/>
    <w:basedOn w:val="RSpodnaslov5"/>
    <w:next w:val="RStekst"/>
    <w:qFormat/>
    <w:rsid w:val="005F6ED6"/>
    <w:pPr>
      <w:numPr>
        <w:ilvl w:val="7"/>
      </w:numPr>
      <w:spacing w:before="80"/>
    </w:pPr>
  </w:style>
  <w:style w:type="paragraph" w:customStyle="1" w:styleId="RStekst">
    <w:name w:val="RS tekst"/>
    <w:link w:val="RStekstZnak"/>
    <w:qFormat/>
    <w:rsid w:val="005F6ED6"/>
    <w:pPr>
      <w:widowControl w:val="0"/>
      <w:spacing w:before="80" w:after="80" w:line="280" w:lineRule="atLeast"/>
      <w:contextualSpacing/>
      <w:jc w:val="both"/>
    </w:pPr>
    <w:rPr>
      <w:rFonts w:ascii="Garamond" w:hAnsi="Garamond"/>
      <w:bCs/>
      <w:sz w:val="22"/>
      <w:lang w:eastAsia="en-US"/>
    </w:rPr>
  </w:style>
  <w:style w:type="paragraph" w:styleId="Sprotnaopomba-besedilo">
    <w:name w:val="footnote text"/>
    <w:basedOn w:val="Navaden"/>
    <w:qFormat/>
    <w:rsid w:val="005F6ED6"/>
    <w:pPr>
      <w:widowControl w:val="0"/>
      <w:ind w:left="227" w:hanging="227"/>
    </w:pPr>
    <w:rPr>
      <w:bCs/>
      <w:sz w:val="20"/>
    </w:rPr>
  </w:style>
  <w:style w:type="character" w:styleId="Sprotnaopomba-sklic">
    <w:name w:val="footnote reference"/>
    <w:qFormat/>
    <w:rsid w:val="005F6ED6"/>
    <w:rPr>
      <w:rFonts w:ascii="Garamond" w:hAnsi="Garamond"/>
      <w:sz w:val="20"/>
      <w:vertAlign w:val="superscript"/>
      <w:lang w:val="sl-SI" w:eastAsia="sl-SI" w:bidi="ar-SA"/>
    </w:rPr>
  </w:style>
  <w:style w:type="character" w:styleId="tevilkastrani">
    <w:name w:val="page number"/>
    <w:rsid w:val="005F6ED6"/>
    <w:rPr>
      <w:rFonts w:ascii="Garamond" w:hAnsi="Garamond"/>
      <w:sz w:val="20"/>
      <w:lang w:val="sl-SI" w:eastAsia="sl-SI" w:bidi="ar-SA"/>
    </w:rPr>
  </w:style>
  <w:style w:type="table" w:styleId="Tabelamrea">
    <w:name w:val="Table Grid"/>
    <w:basedOn w:val="Navadnatabela"/>
    <w:rsid w:val="005F6ED6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Tabela-oznaka">
    <w:name w:val="Tabela - oznaka"/>
    <w:basedOn w:val="RStekst"/>
    <w:next w:val="RStekst"/>
    <w:rsid w:val="002D37F3"/>
    <w:pPr>
      <w:tabs>
        <w:tab w:val="left" w:pos="851"/>
      </w:tabs>
      <w:ind w:left="851" w:hanging="851"/>
    </w:pPr>
  </w:style>
  <w:style w:type="paragraph" w:customStyle="1" w:styleId="Tabela-oznakazatabelo">
    <w:name w:val="Tabela - oznaka za tabelo"/>
    <w:basedOn w:val="Navaden"/>
    <w:qFormat/>
    <w:rsid w:val="005F6ED6"/>
    <w:pPr>
      <w:widowControl w:val="0"/>
    </w:pPr>
    <w:rPr>
      <w:bCs/>
      <w:sz w:val="20"/>
    </w:rPr>
  </w:style>
  <w:style w:type="paragraph" w:styleId="Telobesedila-zamik">
    <w:name w:val="Body Text Indent"/>
    <w:basedOn w:val="Navaden"/>
    <w:semiHidden/>
    <w:rsid w:val="005F6ED6"/>
    <w:pPr>
      <w:jc w:val="center"/>
    </w:pPr>
    <w:rPr>
      <w:b/>
      <w:lang w:eastAsia="sl-SI"/>
    </w:rPr>
  </w:style>
  <w:style w:type="paragraph" w:styleId="Besedilooblaka">
    <w:name w:val="Balloon Text"/>
    <w:basedOn w:val="Navaden"/>
    <w:semiHidden/>
    <w:rsid w:val="005F6ED6"/>
    <w:rPr>
      <w:rFonts w:ascii="Tahoma" w:hAnsi="Tahoma" w:cs="Tahoma"/>
      <w:sz w:val="16"/>
      <w:szCs w:val="16"/>
    </w:rPr>
  </w:style>
  <w:style w:type="paragraph" w:styleId="Glava">
    <w:name w:val="header"/>
    <w:basedOn w:val="Navaden"/>
    <w:semiHidden/>
    <w:rsid w:val="005F6ED6"/>
    <w:pPr>
      <w:tabs>
        <w:tab w:val="center" w:pos="4536"/>
        <w:tab w:val="right" w:pos="9072"/>
      </w:tabs>
    </w:pPr>
  </w:style>
  <w:style w:type="character" w:styleId="Hiperpovezava">
    <w:name w:val="Hyperlink"/>
    <w:semiHidden/>
    <w:rsid w:val="005F6ED6"/>
    <w:rPr>
      <w:rFonts w:ascii="Garamond" w:hAnsi="Garamond"/>
      <w:color w:val="auto"/>
      <w:sz w:val="22"/>
      <w:u w:val="single"/>
      <w:lang w:val="sl-SI" w:eastAsia="sl-SI" w:bidi="ar-SA"/>
    </w:rPr>
  </w:style>
  <w:style w:type="paragraph" w:styleId="Napis">
    <w:name w:val="caption"/>
    <w:basedOn w:val="RStekst"/>
    <w:next w:val="RStekst"/>
    <w:rsid w:val="005F6ED6"/>
    <w:rPr>
      <w:bCs w:val="0"/>
    </w:rPr>
  </w:style>
  <w:style w:type="paragraph" w:styleId="Navadensplet">
    <w:name w:val="Normal (Web)"/>
    <w:basedOn w:val="Navaden"/>
    <w:semiHidden/>
    <w:rsid w:val="005F6ED6"/>
    <w:rPr>
      <w:szCs w:val="24"/>
    </w:rPr>
  </w:style>
  <w:style w:type="paragraph" w:styleId="Noga">
    <w:name w:val="footer"/>
    <w:basedOn w:val="Navaden"/>
    <w:semiHidden/>
    <w:rsid w:val="005F6ED6"/>
    <w:pPr>
      <w:widowControl w:val="0"/>
      <w:tabs>
        <w:tab w:val="center" w:pos="4536"/>
        <w:tab w:val="right" w:pos="9072"/>
      </w:tabs>
    </w:pPr>
    <w:rPr>
      <w:bCs/>
    </w:rPr>
  </w:style>
  <w:style w:type="paragraph" w:customStyle="1" w:styleId="PovzetekGlava">
    <w:name w:val="Povzetek Glava"/>
    <w:basedOn w:val="Navaden"/>
    <w:next w:val="Naslov2"/>
    <w:semiHidden/>
    <w:rsid w:val="005F6ED6"/>
    <w:pPr>
      <w:widowControl w:val="0"/>
      <w:spacing w:before="0" w:after="240"/>
      <w:jc w:val="center"/>
    </w:pPr>
    <w:rPr>
      <w:bCs/>
    </w:rPr>
  </w:style>
  <w:style w:type="paragraph" w:customStyle="1" w:styleId="Preformatted">
    <w:name w:val="Preformatted"/>
    <w:basedOn w:val="Navaden"/>
    <w:semiHidden/>
    <w:rsid w:val="005F6ED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customStyle="1" w:styleId="RS-Slika">
    <w:name w:val="RS - Slika"/>
    <w:basedOn w:val="RStekst"/>
    <w:next w:val="RStekst"/>
    <w:qFormat/>
    <w:rsid w:val="005F6ED6"/>
    <w:pPr>
      <w:keepNext/>
      <w:numPr>
        <w:numId w:val="8"/>
      </w:numPr>
    </w:pPr>
  </w:style>
  <w:style w:type="paragraph" w:customStyle="1" w:styleId="RS-Tabela">
    <w:name w:val="RS - Tabela"/>
    <w:basedOn w:val="RStekst"/>
    <w:next w:val="RStekst"/>
    <w:qFormat/>
    <w:rsid w:val="005F6ED6"/>
    <w:pPr>
      <w:keepNext/>
      <w:numPr>
        <w:numId w:val="9"/>
      </w:numPr>
    </w:pPr>
  </w:style>
  <w:style w:type="paragraph" w:customStyle="1" w:styleId="RS-tabela-naslovnavrstica">
    <w:name w:val="RS - tabela - naslovna vrstica"/>
    <w:basedOn w:val="RStekst"/>
    <w:qFormat/>
    <w:rsid w:val="005F6ED6"/>
    <w:pPr>
      <w:spacing w:line="240" w:lineRule="auto"/>
      <w:jc w:val="center"/>
    </w:pPr>
    <w:rPr>
      <w:rFonts w:cs="Tahoma"/>
      <w:b/>
      <w:szCs w:val="16"/>
    </w:rPr>
  </w:style>
  <w:style w:type="paragraph" w:customStyle="1" w:styleId="RS-tabela-odstotek">
    <w:name w:val="RS - tabela - odstotek"/>
    <w:basedOn w:val="RStekst"/>
    <w:qFormat/>
    <w:rsid w:val="005F6ED6"/>
    <w:pPr>
      <w:contextualSpacing w:val="0"/>
      <w:jc w:val="center"/>
    </w:pPr>
    <w:rPr>
      <w:rFonts w:cs="Tahoma"/>
      <w:szCs w:val="16"/>
    </w:rPr>
  </w:style>
  <w:style w:type="paragraph" w:customStyle="1" w:styleId="RS-tabela-znesek">
    <w:name w:val="RS - tabela - znesek"/>
    <w:basedOn w:val="RStekst"/>
    <w:qFormat/>
    <w:rsid w:val="005F6ED6"/>
    <w:pPr>
      <w:ind w:right="227"/>
      <w:contextualSpacing w:val="0"/>
      <w:jc w:val="right"/>
    </w:pPr>
    <w:rPr>
      <w:rFonts w:cs="Tahoma"/>
      <w:szCs w:val="16"/>
    </w:rPr>
  </w:style>
  <w:style w:type="paragraph" w:customStyle="1" w:styleId="RS-tabela-formula">
    <w:name w:val="RS - tabela-formula"/>
    <w:basedOn w:val="RStekst"/>
    <w:next w:val="RStekst"/>
    <w:qFormat/>
    <w:rsid w:val="005F6ED6"/>
    <w:pPr>
      <w:spacing w:before="0" w:after="0" w:line="240" w:lineRule="auto"/>
      <w:contextualSpacing w:val="0"/>
      <w:jc w:val="center"/>
    </w:pPr>
    <w:rPr>
      <w:rFonts w:cs="Tahoma"/>
      <w:sz w:val="18"/>
      <w:szCs w:val="16"/>
    </w:rPr>
  </w:style>
  <w:style w:type="paragraph" w:customStyle="1" w:styleId="RSnaslpor">
    <w:name w:val="RS nasl. por."/>
    <w:basedOn w:val="Navaden"/>
    <w:semiHidden/>
    <w:rsid w:val="005F6ED6"/>
    <w:pPr>
      <w:widowControl w:val="0"/>
      <w:spacing w:before="0" w:after="120" w:line="240" w:lineRule="auto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natevanje123">
    <w:name w:val="RS naštevanje 123"/>
    <w:basedOn w:val="RSnatevanje"/>
    <w:qFormat/>
    <w:rsid w:val="005F6ED6"/>
    <w:pPr>
      <w:numPr>
        <w:numId w:val="11"/>
      </w:numPr>
    </w:pPr>
  </w:style>
  <w:style w:type="character" w:customStyle="1" w:styleId="RSpodnaslov2Znak">
    <w:name w:val="RS podnaslov 2 Znak"/>
    <w:link w:val="RSpodnaslov2"/>
    <w:rsid w:val="005F6ED6"/>
    <w:rPr>
      <w:rFonts w:ascii="Garamond" w:hAnsi="Garamond"/>
      <w:b/>
      <w:bCs/>
      <w:sz w:val="26"/>
      <w:szCs w:val="26"/>
    </w:rPr>
  </w:style>
  <w:style w:type="character" w:customStyle="1" w:styleId="RSpodnaslov3Znak">
    <w:name w:val="RS podnaslov 3 Znak"/>
    <w:link w:val="RSpodnaslov3"/>
    <w:rsid w:val="005F6ED6"/>
    <w:rPr>
      <w:rFonts w:ascii="Garamond" w:hAnsi="Garamond"/>
      <w:b/>
      <w:bCs/>
      <w:sz w:val="22"/>
      <w:szCs w:val="22"/>
    </w:rPr>
  </w:style>
  <w:style w:type="character" w:customStyle="1" w:styleId="RSpodnaslov4Znak">
    <w:name w:val="RS podnaslov 4 Znak"/>
    <w:link w:val="RSpodnaslov4"/>
    <w:rsid w:val="005F6ED6"/>
    <w:rPr>
      <w:rFonts w:ascii="Garamond" w:hAnsi="Garamond"/>
      <w:sz w:val="22"/>
    </w:rPr>
  </w:style>
  <w:style w:type="character" w:customStyle="1" w:styleId="RSpodnaslov5Znak">
    <w:name w:val="RS podnaslov 5 Znak"/>
    <w:link w:val="RSpodnaslov5"/>
    <w:rsid w:val="005F6ED6"/>
    <w:rPr>
      <w:rFonts w:ascii="Garamond" w:hAnsi="Garamond"/>
      <w:bCs/>
      <w:sz w:val="22"/>
      <w:szCs w:val="22"/>
    </w:rPr>
  </w:style>
  <w:style w:type="paragraph" w:customStyle="1" w:styleId="RSstevdatum">
    <w:name w:val="RS stev_datum"/>
    <w:basedOn w:val="Navaden"/>
    <w:autoRedefine/>
    <w:semiHidden/>
    <w:rsid w:val="005F6ED6"/>
    <w:pPr>
      <w:spacing w:before="0" w:after="0" w:line="240" w:lineRule="auto"/>
      <w:contextualSpacing w:val="0"/>
      <w:jc w:val="center"/>
    </w:pPr>
    <w:rPr>
      <w:sz w:val="28"/>
    </w:rPr>
  </w:style>
  <w:style w:type="character" w:customStyle="1" w:styleId="RStekstZnak">
    <w:name w:val="RS tekst Znak"/>
    <w:link w:val="RStekst"/>
    <w:rsid w:val="005F6ED6"/>
    <w:rPr>
      <w:rFonts w:ascii="Garamond" w:hAnsi="Garamond"/>
      <w:bCs/>
      <w:sz w:val="22"/>
      <w:lang w:eastAsia="en-US"/>
    </w:rPr>
  </w:style>
  <w:style w:type="paragraph" w:styleId="Seznam">
    <w:name w:val="List"/>
    <w:basedOn w:val="Navaden"/>
    <w:rsid w:val="005F6ED6"/>
    <w:pPr>
      <w:ind w:left="283" w:hanging="283"/>
    </w:pPr>
  </w:style>
  <w:style w:type="paragraph" w:styleId="Zadevapripombe">
    <w:name w:val="annotation subject"/>
    <w:basedOn w:val="Pripombabesedilo"/>
    <w:next w:val="Pripombabesedilo"/>
    <w:semiHidden/>
    <w:rsid w:val="005F6ED6"/>
    <w:rPr>
      <w:b/>
      <w:bCs/>
    </w:rPr>
  </w:style>
  <w:style w:type="paragraph" w:styleId="Zgradbadokumenta">
    <w:name w:val="Document Map"/>
    <w:basedOn w:val="Navaden"/>
    <w:semiHidden/>
    <w:rsid w:val="005F6ED6"/>
    <w:pPr>
      <w:shd w:val="clear" w:color="auto" w:fill="000080"/>
    </w:pPr>
    <w:rPr>
      <w:rFonts w:ascii="Tahoma" w:hAnsi="Tahoma" w:cs="Tahoma"/>
    </w:rPr>
  </w:style>
  <w:style w:type="character" w:customStyle="1" w:styleId="RSnatevanjeZnak">
    <w:name w:val="RS naštevanje Znak"/>
    <w:link w:val="RSnatevanje"/>
    <w:locked/>
    <w:rsid w:val="00257A15"/>
    <w:rPr>
      <w:rFonts w:ascii="Garamond" w:hAnsi="Garamond"/>
      <w:bCs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6B66F7011DA74D9D01F072BC6300B1" ma:contentTypeVersion="0" ma:contentTypeDescription="Create a new document." ma:contentTypeScope="" ma:versionID="4b4c1317ae0eb11070b7b8bb2ae331b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8E9AFEF-C36A-41DE-8F79-11B032EB42F9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D054DFF-58AC-4885-9D8A-E6E5372924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B2BD52-09F2-4662-8424-C960245E7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2016-03-22T14:20:00Z</dcterms:created>
  <dcterms:modified xsi:type="dcterms:W3CDTF">2016-03-23T07:40:00Z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0x010100046B66F7011DA74D9D01F072BC6300B1</vt:lpwstr>
  </property>
</Properties>
</file>