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16498" w14:textId="77777777" w:rsidR="002C5DCD" w:rsidRDefault="002C5DCD" w:rsidP="00D2498A">
      <w:pPr>
        <w:pStyle w:val="RStekst"/>
      </w:pPr>
    </w:p>
    <w:p w14:paraId="7F1D00AB" w14:textId="77777777" w:rsidR="00453378" w:rsidRDefault="00453378" w:rsidP="00D2498A">
      <w:pPr>
        <w:pStyle w:val="RStekst"/>
      </w:pPr>
    </w:p>
    <w:p w14:paraId="16AF9E14" w14:textId="77777777" w:rsidR="00453378" w:rsidRPr="00453378" w:rsidRDefault="00453378" w:rsidP="00D2498A">
      <w:pPr>
        <w:pStyle w:val="RStekst"/>
        <w:rPr>
          <w:b/>
        </w:rPr>
      </w:pPr>
      <w:r w:rsidRPr="00453378">
        <w:rPr>
          <w:b/>
        </w:rPr>
        <w:t xml:space="preserve">Povzetek revizijskega poročila </w:t>
      </w:r>
      <w:r w:rsidRPr="00453378">
        <w:rPr>
          <w:b/>
          <w:i/>
          <w:noProof/>
          <w:szCs w:val="22"/>
        </w:rPr>
        <w:t>Pravilnost</w:t>
      </w:r>
      <w:r w:rsidRPr="00453378">
        <w:rPr>
          <w:b/>
          <w:i/>
          <w:noProof/>
          <w:szCs w:val="22"/>
        </w:rPr>
        <w:t xml:space="preserve"> poslovanja politične stranke </w:t>
      </w:r>
      <w:r w:rsidRPr="00453378">
        <w:rPr>
          <w:b/>
          <w:i/>
        </w:rPr>
        <w:t>Zveza za Primorsko – ZZP</w:t>
      </w:r>
      <w:r w:rsidRPr="00453378">
        <w:rPr>
          <w:b/>
          <w:i/>
          <w:noProof/>
          <w:szCs w:val="22"/>
        </w:rPr>
        <w:t xml:space="preserve"> v </w:t>
      </w:r>
      <w:r>
        <w:rPr>
          <w:b/>
          <w:i/>
          <w:noProof/>
          <w:szCs w:val="22"/>
        </w:rPr>
        <w:t>letu </w:t>
      </w:r>
      <w:r w:rsidRPr="00453378">
        <w:rPr>
          <w:b/>
          <w:i/>
          <w:noProof/>
          <w:szCs w:val="22"/>
        </w:rPr>
        <w:t>2015</w:t>
      </w:r>
    </w:p>
    <w:p w14:paraId="6A5025C7" w14:textId="77777777" w:rsidR="00453378" w:rsidRDefault="00453378" w:rsidP="00D2498A">
      <w:pPr>
        <w:pStyle w:val="RStekst"/>
      </w:pPr>
    </w:p>
    <w:p w14:paraId="1FC62C32" w14:textId="77777777" w:rsidR="00453378" w:rsidRDefault="00453378" w:rsidP="00D2498A">
      <w:pPr>
        <w:pStyle w:val="RStekst"/>
      </w:pPr>
    </w:p>
    <w:p w14:paraId="109A3908" w14:textId="77777777" w:rsidR="00453378" w:rsidRPr="00134E51" w:rsidRDefault="00453378" w:rsidP="00453378">
      <w:pPr>
        <w:pStyle w:val="RStekst"/>
        <w:rPr>
          <w:noProof/>
          <w:szCs w:val="22"/>
        </w:rPr>
      </w:pPr>
      <w:r w:rsidRPr="00B5287A">
        <w:t xml:space="preserve">Računsko </w:t>
      </w:r>
      <w:r w:rsidRPr="00134E51">
        <w:t xml:space="preserve">sodišče </w:t>
      </w:r>
      <w:r w:rsidRPr="00134E51">
        <w:rPr>
          <w:noProof/>
          <w:szCs w:val="22"/>
        </w:rPr>
        <w:t xml:space="preserve">je izvedlo revizijo pravilnosti poslovanja politične stranke </w:t>
      </w:r>
      <w:r w:rsidRPr="00134E51">
        <w:rPr>
          <w:i/>
        </w:rPr>
        <w:t>Zveza za Primorsko – ZZP</w:t>
      </w:r>
      <w:r w:rsidRPr="00134E51">
        <w:rPr>
          <w:noProof/>
          <w:szCs w:val="22"/>
        </w:rPr>
        <w:t xml:space="preserve"> v</w:t>
      </w:r>
      <w:r>
        <w:rPr>
          <w:noProof/>
          <w:szCs w:val="22"/>
        </w:rPr>
        <w:t> </w:t>
      </w:r>
      <w:r w:rsidRPr="00134E51">
        <w:rPr>
          <w:noProof/>
          <w:szCs w:val="22"/>
        </w:rPr>
        <w:t>letu 2015.</w:t>
      </w:r>
    </w:p>
    <w:p w14:paraId="078AAA99" w14:textId="77777777" w:rsidR="00453378" w:rsidRPr="00134E51" w:rsidRDefault="00453378" w:rsidP="00453378">
      <w:pPr>
        <w:pStyle w:val="RStekst"/>
        <w:rPr>
          <w:i/>
          <w:noProof/>
          <w:szCs w:val="22"/>
        </w:rPr>
      </w:pPr>
    </w:p>
    <w:p w14:paraId="6DBF5605" w14:textId="77777777" w:rsidR="00453378" w:rsidRPr="00A67078" w:rsidRDefault="00453378" w:rsidP="00453378">
      <w:pPr>
        <w:pStyle w:val="RStekst"/>
        <w:rPr>
          <w:noProof/>
          <w:szCs w:val="22"/>
        </w:rPr>
      </w:pPr>
      <w:r w:rsidRPr="00134E51">
        <w:rPr>
          <w:i/>
          <w:noProof/>
          <w:szCs w:val="22"/>
        </w:rPr>
        <w:t>Cilj revizije</w:t>
      </w:r>
      <w:r w:rsidRPr="00134E51">
        <w:rPr>
          <w:noProof/>
          <w:szCs w:val="22"/>
        </w:rPr>
        <w:t xml:space="preserve"> je bil izrek mnenja o pravilnosti poslovanja politične stranke </w:t>
      </w:r>
      <w:r w:rsidRPr="00134E51">
        <w:t>Zveza za Primorsko – ZZP</w:t>
      </w:r>
      <w:r w:rsidRPr="00134E51">
        <w:rPr>
          <w:noProof/>
          <w:szCs w:val="22"/>
        </w:rPr>
        <w:t xml:space="preserve"> </w:t>
      </w:r>
      <w:r w:rsidRPr="00432B62">
        <w:rPr>
          <w:noProof/>
          <w:spacing w:val="-4"/>
          <w:szCs w:val="22"/>
        </w:rPr>
        <w:t xml:space="preserve">v letu 2015. </w:t>
      </w:r>
      <w:r w:rsidRPr="00432B62">
        <w:rPr>
          <w:spacing w:val="-4"/>
        </w:rPr>
        <w:t xml:space="preserve">Računsko sodišče je preverjalo skladnost poslovanja </w:t>
      </w:r>
      <w:r w:rsidRPr="00432B62">
        <w:rPr>
          <w:noProof/>
          <w:spacing w:val="-4"/>
          <w:szCs w:val="22"/>
        </w:rPr>
        <w:t xml:space="preserve">politične stranke </w:t>
      </w:r>
      <w:r w:rsidRPr="00432B62">
        <w:rPr>
          <w:spacing w:val="-4"/>
        </w:rPr>
        <w:t>Zveza za Primorsko – ZZP</w:t>
      </w:r>
      <w:r w:rsidRPr="00A67078">
        <w:t xml:space="preserve"> z Zakonom o političnih strankah ter Zakonom o volilni in referendumski kampanji.</w:t>
      </w:r>
    </w:p>
    <w:p w14:paraId="6053DE9F" w14:textId="77777777" w:rsidR="00453378" w:rsidRPr="00A67078" w:rsidRDefault="00453378" w:rsidP="00453378">
      <w:pPr>
        <w:pStyle w:val="RStekst"/>
        <w:rPr>
          <w:noProof/>
          <w:szCs w:val="22"/>
        </w:rPr>
      </w:pPr>
    </w:p>
    <w:p w14:paraId="0C906DAE" w14:textId="77777777" w:rsidR="00453378" w:rsidRPr="004B79A8" w:rsidRDefault="00453378" w:rsidP="00453378">
      <w:pPr>
        <w:pStyle w:val="RSnatevanje"/>
        <w:numPr>
          <w:ilvl w:val="0"/>
          <w:numId w:val="0"/>
        </w:numPr>
      </w:pPr>
      <w:r w:rsidRPr="00A67078">
        <w:rPr>
          <w:noProof/>
          <w:szCs w:val="22"/>
        </w:rPr>
        <w:t xml:space="preserve">Računsko sodišče je o pravilnosti poslovanja politične stranke </w:t>
      </w:r>
      <w:r w:rsidRPr="00A67078">
        <w:t>Zveza za Primorsko – ZZP</w:t>
      </w:r>
      <w:r w:rsidRPr="00A67078">
        <w:rPr>
          <w:noProof/>
          <w:szCs w:val="22"/>
        </w:rPr>
        <w:t xml:space="preserve"> v letu 2015 izreklo </w:t>
      </w:r>
      <w:r w:rsidRPr="00561D58">
        <w:rPr>
          <w:i/>
          <w:noProof/>
          <w:szCs w:val="22"/>
        </w:rPr>
        <w:t>mnenje s pridržkom</w:t>
      </w:r>
      <w:r w:rsidRPr="00A67078">
        <w:rPr>
          <w:noProof/>
          <w:szCs w:val="22"/>
        </w:rPr>
        <w:t>, ker</w:t>
      </w:r>
      <w:r w:rsidRPr="00A67078">
        <w:t xml:space="preserve"> prispevka samostojne podjetnice, ki ga je pridobila v nasprotju z Zakonom o političnih strankah</w:t>
      </w:r>
      <w:r w:rsidRPr="004B79A8">
        <w:t>, v 30 dneh od prejema ni nakazala v humanitarne namene, kot so določeni v zakonu, ki ureja humanitarne organizacije</w:t>
      </w:r>
      <w:r>
        <w:t>.</w:t>
      </w:r>
    </w:p>
    <w:p w14:paraId="1BCC5F9D" w14:textId="77777777" w:rsidR="00453378" w:rsidRDefault="00453378" w:rsidP="00453378">
      <w:pPr>
        <w:pStyle w:val="RStekst"/>
        <w:spacing w:before="0" w:after="0" w:line="240" w:lineRule="auto"/>
      </w:pPr>
    </w:p>
    <w:p w14:paraId="0A7CD4BE" w14:textId="77777777" w:rsidR="00453378" w:rsidRDefault="00453378" w:rsidP="00453378">
      <w:pPr>
        <w:pStyle w:val="RStekst"/>
      </w:pPr>
      <w:r>
        <w:rPr>
          <w:rFonts w:cs="Garamond"/>
          <w:szCs w:val="22"/>
          <w:lang w:eastAsia="sl-SI"/>
        </w:rPr>
        <w:t>R</w:t>
      </w:r>
      <w:r w:rsidRPr="00C53F37">
        <w:rPr>
          <w:rFonts w:cs="Garamond"/>
          <w:szCs w:val="22"/>
          <w:lang w:eastAsia="sl-SI"/>
        </w:rPr>
        <w:t>ačunsko sodišče tudi ni moglo potrditi,</w:t>
      </w:r>
      <w:r>
        <w:rPr>
          <w:rFonts w:cs="Garamond"/>
          <w:szCs w:val="22"/>
          <w:lang w:eastAsia="sl-SI"/>
        </w:rPr>
        <w:t xml:space="preserve"> </w:t>
      </w:r>
      <w:r>
        <w:t xml:space="preserve">da </w:t>
      </w:r>
      <w:r w:rsidRPr="002902E5">
        <w:t xml:space="preserve">je register članov </w:t>
      </w:r>
      <w:r>
        <w:t>politične</w:t>
      </w:r>
      <w:r w:rsidRPr="002902E5">
        <w:t xml:space="preserve"> stranke Zveza za Primorsko – ZZP </w:t>
      </w:r>
      <w:r>
        <w:t>pravilen</w:t>
      </w:r>
      <w:r w:rsidRPr="002902E5">
        <w:t xml:space="preserve">, ker </w:t>
      </w:r>
      <w:r>
        <w:t>ni moglo preveriti pristopnih izjav državljank in državljanov</w:t>
      </w:r>
      <w:r w:rsidRPr="002902E5">
        <w:t>, ki so vpisani v register člano</w:t>
      </w:r>
      <w:bookmarkStart w:id="0" w:name="_GoBack"/>
      <w:bookmarkEnd w:id="0"/>
      <w:r w:rsidRPr="002902E5">
        <w:t xml:space="preserve">v </w:t>
      </w:r>
      <w:r>
        <w:t xml:space="preserve">politične </w:t>
      </w:r>
      <w:r w:rsidRPr="002902E5">
        <w:t>stranke</w:t>
      </w:r>
      <w:r w:rsidRPr="004C26A0">
        <w:t xml:space="preserve"> </w:t>
      </w:r>
      <w:r w:rsidRPr="00693834">
        <w:t>Zveza za Primorsko –</w:t>
      </w:r>
      <w:r>
        <w:t xml:space="preserve"> ZZP.</w:t>
      </w:r>
    </w:p>
    <w:p w14:paraId="71FA342B" w14:textId="77777777" w:rsidR="00453378" w:rsidRDefault="00453378" w:rsidP="00453378">
      <w:pPr>
        <w:pStyle w:val="RStekst"/>
      </w:pPr>
    </w:p>
    <w:p w14:paraId="26B049D6" w14:textId="77777777" w:rsidR="00453378" w:rsidRDefault="00453378" w:rsidP="00D2498A">
      <w:pPr>
        <w:pStyle w:val="RStekst"/>
      </w:pPr>
    </w:p>
    <w:p w14:paraId="540D6617" w14:textId="77777777" w:rsidR="00E00CC1" w:rsidRDefault="00E00CC1" w:rsidP="00D2498A">
      <w:pPr>
        <w:pStyle w:val="RStekst"/>
      </w:pPr>
    </w:p>
    <w:p w14:paraId="211267E9" w14:textId="77777777" w:rsidR="00453378" w:rsidRDefault="00453378" w:rsidP="00D2498A">
      <w:pPr>
        <w:pStyle w:val="RStekst"/>
      </w:pPr>
      <w:r>
        <w:t>Ljubljana, 14. decembra 2016</w:t>
      </w:r>
    </w:p>
    <w:sectPr w:rsidR="00453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EE10B" w14:textId="77777777" w:rsidR="00453378" w:rsidRDefault="00453378">
      <w:r>
        <w:separator/>
      </w:r>
    </w:p>
  </w:endnote>
  <w:endnote w:type="continuationSeparator" w:id="0">
    <w:p w14:paraId="00C7EEA4" w14:textId="77777777" w:rsidR="00453378" w:rsidRDefault="0045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2C54A" w14:textId="77777777" w:rsidR="00A73EC8" w:rsidRDefault="00A73EC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D7CFF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A8E92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78E7F116" wp14:editId="7518C616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90A2B" w14:textId="77777777" w:rsidR="00453378" w:rsidRDefault="00453378">
      <w:r>
        <w:separator/>
      </w:r>
    </w:p>
  </w:footnote>
  <w:footnote w:type="continuationSeparator" w:id="0">
    <w:p w14:paraId="5CC363AE" w14:textId="77777777" w:rsidR="00453378" w:rsidRDefault="0045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B6694" w14:textId="77777777" w:rsidR="00A73EC8" w:rsidRDefault="00A73EC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61394" w14:textId="77777777" w:rsidR="00A73EC8" w:rsidRDefault="00A73EC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03CBF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5C3FCFCF" wp14:editId="171417F6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78"/>
    <w:rsid w:val="001E3435"/>
    <w:rsid w:val="001E7547"/>
    <w:rsid w:val="002C5DCD"/>
    <w:rsid w:val="002D37F3"/>
    <w:rsid w:val="002F2498"/>
    <w:rsid w:val="003535E4"/>
    <w:rsid w:val="00453378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73EC8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DB8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basedOn w:val="RStekstZnak"/>
    <w:link w:val="RSnatevanje"/>
    <w:rsid w:val="00453378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basedOn w:val="RStekstZnak"/>
    <w:link w:val="RSnatevanje"/>
    <w:rsid w:val="00453378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B728FC0-5E56-4A9D-8B33-B1B68B4BA4B6}"/>
</file>

<file path=customXml/itemProps2.xml><?xml version="1.0" encoding="utf-8"?>
<ds:datastoreItem xmlns:ds="http://schemas.openxmlformats.org/officeDocument/2006/customXml" ds:itemID="{77E3DA48-277D-49F0-BF14-5140AAF955E2}"/>
</file>

<file path=customXml/itemProps3.xml><?xml version="1.0" encoding="utf-8"?>
<ds:datastoreItem xmlns:ds="http://schemas.openxmlformats.org/officeDocument/2006/customXml" ds:itemID="{383215B4-1DB9-407C-8437-3126D0C3E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2016-12-06T14:01:00Z</dcterms:created>
  <dcterms:modified xsi:type="dcterms:W3CDTF">2016-12-06T14:01:00Z</dcterms:modified>
</cp:coreProperties>
</file>