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26" w:rsidRPr="006B4B26" w:rsidRDefault="006B4B26" w:rsidP="006B4B26">
      <w:pPr>
        <w:pStyle w:val="RS-lanek-uvodnik"/>
        <w:rPr>
          <w:rFonts w:ascii="Garamond" w:hAnsi="Garamond"/>
          <w:b/>
          <w:color w:val="auto"/>
          <w:sz w:val="22"/>
          <w:lang w:val="en-GB"/>
        </w:rPr>
      </w:pPr>
      <w:r w:rsidRPr="006B4B26">
        <w:rPr>
          <w:rFonts w:ascii="Garamond" w:hAnsi="Garamond"/>
          <w:b/>
          <w:color w:val="auto"/>
          <w:sz w:val="22"/>
          <w:lang w:val="en-GB"/>
        </w:rPr>
        <w:t xml:space="preserve">Abstract of the audit report </w:t>
      </w:r>
      <w:r w:rsidRPr="006B4B26">
        <w:rPr>
          <w:rFonts w:ascii="Garamond" w:hAnsi="Garamond"/>
          <w:b/>
          <w:i/>
          <w:color w:val="auto"/>
          <w:sz w:val="22"/>
          <w:lang w:val="en-GB"/>
        </w:rPr>
        <w:t>Waiting lists at University Medical Centre Ljubljana</w:t>
      </w:r>
      <w:bookmarkStart w:id="0" w:name="_GoBack"/>
      <w:bookmarkEnd w:id="0"/>
    </w:p>
    <w:p w:rsidR="006B4B26" w:rsidRPr="006B4B26" w:rsidRDefault="006B4B26" w:rsidP="006B4B26">
      <w:pPr>
        <w:widowControl w:val="0"/>
        <w:rPr>
          <w:i/>
          <w:szCs w:val="22"/>
          <w:lang w:eastAsia="en-US" w:bidi="ar-SA"/>
        </w:rPr>
      </w:pPr>
      <w:r w:rsidRPr="006B4B26">
        <w:rPr>
          <w:szCs w:val="22"/>
          <w:lang w:eastAsia="en-US" w:bidi="ar-SA"/>
        </w:rPr>
        <w:t>The CoA established within the performance audit concerning the management of waiting lists in 2012 that the University Medical Centre Ljubljana</w:t>
      </w:r>
      <w:r w:rsidRPr="006B4B26">
        <w:rPr>
          <w:szCs w:val="22"/>
        </w:rPr>
        <w:t xml:space="preserve"> </w:t>
      </w:r>
      <w:r w:rsidRPr="006B4B26">
        <w:rPr>
          <w:i/>
          <w:szCs w:val="22"/>
          <w:lang w:eastAsia="en-US" w:bidi="ar-SA"/>
        </w:rPr>
        <w:t>was not effective in ensuring equal treatment of patients regarding access to healthcare services</w:t>
      </w:r>
      <w:r w:rsidRPr="006B4B26">
        <w:rPr>
          <w:szCs w:val="22"/>
          <w:lang w:eastAsia="en-US" w:bidi="ar-SA"/>
        </w:rPr>
        <w:t>.</w:t>
      </w:r>
    </w:p>
    <w:p w:rsidR="006B4B26" w:rsidRPr="006B4B26" w:rsidRDefault="006B4B26" w:rsidP="006B4B26">
      <w:pPr>
        <w:widowControl w:val="0"/>
        <w:spacing w:before="0" w:after="0" w:line="240" w:lineRule="auto"/>
        <w:rPr>
          <w:bCs/>
          <w:szCs w:val="22"/>
        </w:rPr>
      </w:pPr>
    </w:p>
    <w:p w:rsidR="006B4B26" w:rsidRPr="006B4B26" w:rsidRDefault="006B4B26" w:rsidP="006B4B26">
      <w:pPr>
        <w:widowControl w:val="0"/>
        <w:rPr>
          <w:szCs w:val="22"/>
          <w:lang w:eastAsia="en-US" w:bidi="ar-SA"/>
        </w:rPr>
      </w:pPr>
      <w:r w:rsidRPr="006B4B26">
        <w:rPr>
          <w:szCs w:val="22"/>
          <w:lang w:eastAsia="en-US" w:bidi="ar-SA"/>
        </w:rPr>
        <w:t xml:space="preserve">When reviewing the activities of management of waiting lists of five selected organisational units (clinics </w:t>
      </w:r>
      <w:proofErr w:type="gramStart"/>
      <w:r w:rsidRPr="006B4B26">
        <w:rPr>
          <w:szCs w:val="22"/>
          <w:lang w:eastAsia="en-US" w:bidi="ar-SA"/>
        </w:rPr>
        <w:t>or</w:t>
      </w:r>
      <w:proofErr w:type="gramEnd"/>
      <w:r w:rsidRPr="006B4B26">
        <w:rPr>
          <w:szCs w:val="22"/>
          <w:lang w:eastAsia="en-US" w:bidi="ar-SA"/>
        </w:rPr>
        <w:t xml:space="preserve"> departments), the CoA detected material inefficiencies, ineffectiveness as well as derogations from regulations leading to unequal treatment of patients regarding the access to healthcare services. Waiting lists were kept by different units of the University Medical Centre Ljubljana in distinctly different manners and none of the reviewed units provided for the traceability of changes made, to the lists such as whom by, when and why the changes were made.</w:t>
      </w:r>
    </w:p>
    <w:p w:rsidR="006B4B26" w:rsidRPr="006B4B26" w:rsidRDefault="006B4B26" w:rsidP="006B4B26">
      <w:pPr>
        <w:widowControl w:val="0"/>
        <w:spacing w:before="0" w:after="0" w:line="240" w:lineRule="auto"/>
        <w:rPr>
          <w:szCs w:val="22"/>
          <w:lang w:eastAsia="en-US" w:bidi="ar-SA"/>
        </w:rPr>
      </w:pPr>
    </w:p>
    <w:p w:rsidR="006B4B26" w:rsidRPr="006B4B26" w:rsidRDefault="006B4B26" w:rsidP="006B4B26">
      <w:pPr>
        <w:widowControl w:val="0"/>
        <w:rPr>
          <w:szCs w:val="22"/>
          <w:lang w:eastAsia="en-US" w:bidi="ar-SA"/>
        </w:rPr>
      </w:pPr>
      <w:r w:rsidRPr="006B4B26">
        <w:rPr>
          <w:szCs w:val="22"/>
          <w:lang w:eastAsia="en-US" w:bidi="ar-SA"/>
        </w:rPr>
        <w:t xml:space="preserve">The CoA established that 15.2 </w:t>
      </w:r>
      <w:r w:rsidRPr="006B4B26">
        <w:rPr>
          <w:rFonts w:cstheme="minorHAnsi"/>
          <w:szCs w:val="22"/>
          <w:lang w:eastAsia="en-US" w:bidi="ar-SA"/>
        </w:rPr>
        <w:t xml:space="preserve">- </w:t>
      </w:r>
      <w:r w:rsidRPr="006B4B26">
        <w:rPr>
          <w:szCs w:val="22"/>
          <w:lang w:eastAsia="en-US" w:bidi="ar-SA"/>
        </w:rPr>
        <w:t>29% of non-urgent patients were examined by medical specialists immediately, not even being listed on the waiting lists, 3.2</w:t>
      </w:r>
      <w:r w:rsidRPr="006B4B26">
        <w:rPr>
          <w:rFonts w:cstheme="minorHAnsi"/>
          <w:szCs w:val="22"/>
          <w:lang w:eastAsia="en-US" w:bidi="ar-SA"/>
        </w:rPr>
        <w:t xml:space="preserve"> - </w:t>
      </w:r>
      <w:r w:rsidRPr="006B4B26">
        <w:rPr>
          <w:szCs w:val="22"/>
          <w:lang w:eastAsia="en-US" w:bidi="ar-SA"/>
        </w:rPr>
        <w:t>27.7%  of patients were listed on the waiting list but were treated prior to most of the patients with the same degree of urgency. Additional 3.7 - 24.8% of patients were treated as patients coming for a control check-up, even though they should have been regarded as patients waiting for the first specialist examination and listed on the waiting list. The share of patients that were treated preferentially differs between the units as shown in the figure below.</w:t>
      </w:r>
    </w:p>
    <w:p w:rsidR="006B4B26" w:rsidRPr="006B4B26" w:rsidRDefault="006B4B26" w:rsidP="006B4B26">
      <w:pPr>
        <w:widowControl w:val="0"/>
        <w:spacing w:before="0" w:after="0" w:line="240" w:lineRule="auto"/>
        <w:rPr>
          <w:szCs w:val="22"/>
          <w:lang w:eastAsia="en-US" w:bidi="ar-SA"/>
        </w:rPr>
      </w:pPr>
    </w:p>
    <w:p w:rsidR="006B4B26" w:rsidRPr="006B4B26" w:rsidRDefault="006B4B26" w:rsidP="006B4B26">
      <w:pPr>
        <w:widowControl w:val="0"/>
        <w:spacing w:before="0" w:after="0" w:line="240" w:lineRule="auto"/>
        <w:rPr>
          <w:bCs/>
          <w:szCs w:val="22"/>
        </w:rPr>
      </w:pPr>
    </w:p>
    <w:p w:rsidR="006B4B26" w:rsidRPr="006B4B26" w:rsidRDefault="006B4B26" w:rsidP="006B4B26">
      <w:pPr>
        <w:widowControl w:val="0"/>
        <w:pBdr>
          <w:top w:val="single" w:sz="8" w:space="1" w:color="auto"/>
          <w:bottom w:val="single" w:sz="8" w:space="1" w:color="auto"/>
        </w:pBdr>
        <w:jc w:val="center"/>
        <w:rPr>
          <w:bCs/>
          <w:szCs w:val="22"/>
        </w:rPr>
      </w:pPr>
      <w:r w:rsidRPr="006B4B26">
        <w:rPr>
          <w:noProof/>
          <w:szCs w:val="22"/>
          <w:lang w:val="sl-SI" w:eastAsia="sl-SI" w:bidi="ar-SA"/>
        </w:rPr>
        <mc:AlternateContent>
          <mc:Choice Requires="wps">
            <w:drawing>
              <wp:anchor distT="0" distB="0" distL="114300" distR="114300" simplePos="0" relativeHeight="251668480" behindDoc="0" locked="0" layoutInCell="1" allowOverlap="1" wp14:anchorId="69C3FA24" wp14:editId="1E6015DD">
                <wp:simplePos x="0" y="0"/>
                <wp:positionH relativeFrom="column">
                  <wp:posOffset>757555</wp:posOffset>
                </wp:positionH>
                <wp:positionV relativeFrom="paragraph">
                  <wp:posOffset>2606040</wp:posOffset>
                </wp:positionV>
                <wp:extent cx="1680845" cy="344805"/>
                <wp:effectExtent l="0" t="0" r="14605" b="17145"/>
                <wp:wrapNone/>
                <wp:docPr id="16" name="Polje z besedilom 16"/>
                <wp:cNvGraphicFramePr/>
                <a:graphic xmlns:a="http://schemas.openxmlformats.org/drawingml/2006/main">
                  <a:graphicData uri="http://schemas.microsoft.com/office/word/2010/wordprocessingShape">
                    <wps:wsp>
                      <wps:cNvSpPr txBox="1"/>
                      <wps:spPr>
                        <a:xfrm>
                          <a:off x="0" y="0"/>
                          <a:ext cx="1680845" cy="344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Examination</w:t>
                            </w:r>
                            <w:proofErr w:type="spellEnd"/>
                            <w:r w:rsidRPr="00EF1D93">
                              <w:rPr>
                                <w:rFonts w:asciiTheme="minorHAnsi" w:hAnsiTheme="minorHAnsi"/>
                                <w:sz w:val="12"/>
                                <w:szCs w:val="12"/>
                                <w:lang w:val="sl-SI" w:eastAsia="en-US" w:bidi="ar-SA"/>
                              </w:rPr>
                              <w:t xml:space="preserve"> - no prior </w:t>
                            </w:r>
                            <w:proofErr w:type="spellStart"/>
                            <w:r>
                              <w:rPr>
                                <w:rFonts w:asciiTheme="minorHAnsi" w:hAnsiTheme="minorHAnsi"/>
                                <w:sz w:val="12"/>
                                <w:szCs w:val="12"/>
                                <w:lang w:val="sl-SI" w:eastAsia="en-US" w:bidi="ar-SA"/>
                              </w:rPr>
                              <w:t>listing</w:t>
                            </w:r>
                            <w:proofErr w:type="spellEnd"/>
                            <w:r>
                              <w:rPr>
                                <w:rFonts w:asciiTheme="minorHAnsi" w:hAnsiTheme="minorHAnsi"/>
                                <w:sz w:val="12"/>
                                <w:szCs w:val="12"/>
                                <w:lang w:val="sl-SI" w:eastAsia="en-US" w:bidi="ar-SA"/>
                              </w:rPr>
                              <w:t xml:space="preserve"> on</w:t>
                            </w:r>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the</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waiting</w:t>
                            </w:r>
                            <w:proofErr w:type="spellEnd"/>
                            <w:r w:rsidRPr="00EF1D93">
                              <w:rPr>
                                <w:rFonts w:asciiTheme="minorHAnsi" w:hAnsiTheme="minorHAnsi"/>
                                <w:sz w:val="12"/>
                                <w:szCs w:val="12"/>
                                <w:lang w:val="sl-SI" w:eastAsia="en-US" w:bidi="ar-SA"/>
                              </w:rPr>
                              <w:t xml:space="preserve"> list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16" o:spid="_x0000_s1026" type="#_x0000_t202" style="position:absolute;left:0;text-align:left;margin-left:59.65pt;margin-top:205.2pt;width:132.3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Examination</w:t>
                      </w:r>
                      <w:proofErr w:type="spellEnd"/>
                      <w:r w:rsidRPr="00EF1D93">
                        <w:rPr>
                          <w:rFonts w:asciiTheme="minorHAnsi" w:hAnsiTheme="minorHAnsi"/>
                          <w:sz w:val="12"/>
                          <w:szCs w:val="12"/>
                          <w:lang w:val="sl-SI" w:eastAsia="en-US" w:bidi="ar-SA"/>
                        </w:rPr>
                        <w:t xml:space="preserve"> - no prior </w:t>
                      </w:r>
                      <w:proofErr w:type="spellStart"/>
                      <w:r>
                        <w:rPr>
                          <w:rFonts w:asciiTheme="minorHAnsi" w:hAnsiTheme="minorHAnsi"/>
                          <w:sz w:val="12"/>
                          <w:szCs w:val="12"/>
                          <w:lang w:val="sl-SI" w:eastAsia="en-US" w:bidi="ar-SA"/>
                        </w:rPr>
                        <w:t>listing</w:t>
                      </w:r>
                      <w:proofErr w:type="spellEnd"/>
                      <w:r>
                        <w:rPr>
                          <w:rFonts w:asciiTheme="minorHAnsi" w:hAnsiTheme="minorHAnsi"/>
                          <w:sz w:val="12"/>
                          <w:szCs w:val="12"/>
                          <w:lang w:val="sl-SI" w:eastAsia="en-US" w:bidi="ar-SA"/>
                        </w:rPr>
                        <w:t xml:space="preserve"> on</w:t>
                      </w:r>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the</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waiting</w:t>
                      </w:r>
                      <w:proofErr w:type="spellEnd"/>
                      <w:r w:rsidRPr="00EF1D93">
                        <w:rPr>
                          <w:rFonts w:asciiTheme="minorHAnsi" w:hAnsiTheme="minorHAnsi"/>
                          <w:sz w:val="12"/>
                          <w:szCs w:val="12"/>
                          <w:lang w:val="sl-SI" w:eastAsia="en-US" w:bidi="ar-SA"/>
                        </w:rPr>
                        <w:t xml:space="preserve"> list </w:t>
                      </w:r>
                    </w:p>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69504" behindDoc="0" locked="0" layoutInCell="1" allowOverlap="1" wp14:anchorId="67339081" wp14:editId="403BA12B">
                <wp:simplePos x="0" y="0"/>
                <wp:positionH relativeFrom="column">
                  <wp:posOffset>757555</wp:posOffset>
                </wp:positionH>
                <wp:positionV relativeFrom="paragraph">
                  <wp:posOffset>2940050</wp:posOffset>
                </wp:positionV>
                <wp:extent cx="2622550" cy="322580"/>
                <wp:effectExtent l="0" t="0" r="25400" b="20320"/>
                <wp:wrapNone/>
                <wp:docPr id="17" name="Polje z besedilom 17"/>
                <wp:cNvGraphicFramePr/>
                <a:graphic xmlns:a="http://schemas.openxmlformats.org/drawingml/2006/main">
                  <a:graphicData uri="http://schemas.microsoft.com/office/word/2010/wordprocessingShape">
                    <wps:wsp>
                      <wps:cNvSpPr txBox="1"/>
                      <wps:spPr>
                        <a:xfrm>
                          <a:off x="0" y="0"/>
                          <a:ext cx="2622550" cy="322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r w:rsidRPr="00EF1D93">
                              <w:rPr>
                                <w:rFonts w:asciiTheme="minorHAnsi" w:hAnsiTheme="minorHAnsi"/>
                                <w:sz w:val="12"/>
                                <w:szCs w:val="12"/>
                                <w:lang w:val="sl-SI" w:eastAsia="en-US" w:bidi="ar-SA"/>
                              </w:rPr>
                              <w:t xml:space="preserve">First </w:t>
                            </w:r>
                            <w:proofErr w:type="spellStart"/>
                            <w:r w:rsidRPr="00EF1D93">
                              <w:rPr>
                                <w:rFonts w:asciiTheme="minorHAnsi" w:hAnsiTheme="minorHAnsi"/>
                                <w:sz w:val="12"/>
                                <w:szCs w:val="12"/>
                                <w:lang w:val="sl-SI" w:eastAsia="en-US" w:bidi="ar-SA"/>
                              </w:rPr>
                              <w:t>specialised</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examination</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being</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considered</w:t>
                            </w:r>
                            <w:proofErr w:type="spellEnd"/>
                            <w:r w:rsidRPr="00EF1D93">
                              <w:rPr>
                                <w:rFonts w:asciiTheme="minorHAnsi" w:hAnsiTheme="minorHAnsi"/>
                                <w:sz w:val="12"/>
                                <w:szCs w:val="12"/>
                                <w:lang w:val="sl-SI" w:eastAsia="en-US" w:bidi="ar-SA"/>
                              </w:rPr>
                              <w:t xml:space="preserve"> as </w:t>
                            </w:r>
                            <w:proofErr w:type="spellStart"/>
                            <w:r>
                              <w:rPr>
                                <w:rFonts w:asciiTheme="minorHAnsi" w:hAnsiTheme="minorHAnsi"/>
                                <w:sz w:val="12"/>
                                <w:szCs w:val="12"/>
                                <w:lang w:val="sl-SI" w:eastAsia="en-US" w:bidi="ar-SA"/>
                              </w:rPr>
                              <w:t>control</w:t>
                            </w:r>
                            <w:proofErr w:type="spellEnd"/>
                            <w:r>
                              <w:rPr>
                                <w:rFonts w:asciiTheme="minorHAnsi" w:hAnsiTheme="minorHAnsi"/>
                                <w:sz w:val="12"/>
                                <w:szCs w:val="12"/>
                                <w:lang w:val="sl-SI" w:eastAsia="en-US" w:bidi="ar-SA"/>
                              </w:rPr>
                              <w:t xml:space="preserve"> </w:t>
                            </w:r>
                            <w:proofErr w:type="spellStart"/>
                            <w:r>
                              <w:rPr>
                                <w:rFonts w:asciiTheme="minorHAnsi" w:hAnsiTheme="minorHAnsi"/>
                                <w:sz w:val="12"/>
                                <w:szCs w:val="12"/>
                                <w:lang w:val="sl-SI" w:eastAsia="en-US" w:bidi="ar-SA"/>
                              </w:rPr>
                              <w:t>check</w:t>
                            </w:r>
                            <w:proofErr w:type="spellEnd"/>
                            <w:r>
                              <w:rPr>
                                <w:rFonts w:asciiTheme="minorHAnsi" w:hAnsiTheme="minorHAnsi"/>
                                <w:sz w:val="12"/>
                                <w:szCs w:val="12"/>
                                <w:lang w:val="sl-SI" w:eastAsia="en-US" w:bidi="ar-SA"/>
                              </w:rPr>
                              <w:t>-up</w:t>
                            </w:r>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examination</w:t>
                            </w:r>
                            <w:proofErr w:type="spellEnd"/>
                            <w:r w:rsidRPr="00EF1D93">
                              <w:rPr>
                                <w:rFonts w:asciiTheme="minorHAnsi" w:hAnsiTheme="minorHAnsi"/>
                                <w:sz w:val="12"/>
                                <w:szCs w:val="12"/>
                                <w:lang w:val="sl-SI" w:eastAsia="en-US" w:bidi="ar-S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je z besedilom 17" o:spid="_x0000_s1027" type="#_x0000_t202" style="position:absolute;left:0;text-align:left;margin-left:59.65pt;margin-top:231.5pt;width:206.5pt;height:25.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" fillcolor="white [3201]" strokeweight=".5pt">
                <v:textbox>
                  <w:txbxContent>
                    <w:p w:rsidR="006B4B26" w:rsidRPr="00EF1D93" w:rsidRDefault="006B4B26" w:rsidP="006B4B26">
                      <w:pPr>
                        <w:rPr>
                          <w:rFonts w:asciiTheme="minorHAnsi" w:hAnsiTheme="minorHAnsi"/>
                          <w:sz w:val="12"/>
                          <w:szCs w:val="12"/>
                          <w:lang w:val="sl-SI" w:eastAsia="en-US" w:bidi="ar-SA"/>
                        </w:rPr>
                      </w:pPr>
                      <w:r w:rsidRPr="00EF1D93">
                        <w:rPr>
                          <w:rFonts w:asciiTheme="minorHAnsi" w:hAnsiTheme="minorHAnsi"/>
                          <w:sz w:val="12"/>
                          <w:szCs w:val="12"/>
                          <w:lang w:val="sl-SI" w:eastAsia="en-US" w:bidi="ar-SA"/>
                        </w:rPr>
                        <w:t xml:space="preserve">First </w:t>
                      </w:r>
                      <w:proofErr w:type="spellStart"/>
                      <w:r w:rsidRPr="00EF1D93">
                        <w:rPr>
                          <w:rFonts w:asciiTheme="minorHAnsi" w:hAnsiTheme="minorHAnsi"/>
                          <w:sz w:val="12"/>
                          <w:szCs w:val="12"/>
                          <w:lang w:val="sl-SI" w:eastAsia="en-US" w:bidi="ar-SA"/>
                        </w:rPr>
                        <w:t>specialised</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examination</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being</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considered</w:t>
                      </w:r>
                      <w:proofErr w:type="spellEnd"/>
                      <w:r w:rsidRPr="00EF1D93">
                        <w:rPr>
                          <w:rFonts w:asciiTheme="minorHAnsi" w:hAnsiTheme="minorHAnsi"/>
                          <w:sz w:val="12"/>
                          <w:szCs w:val="12"/>
                          <w:lang w:val="sl-SI" w:eastAsia="en-US" w:bidi="ar-SA"/>
                        </w:rPr>
                        <w:t xml:space="preserve"> as </w:t>
                      </w:r>
                      <w:proofErr w:type="spellStart"/>
                      <w:r>
                        <w:rPr>
                          <w:rFonts w:asciiTheme="minorHAnsi" w:hAnsiTheme="minorHAnsi"/>
                          <w:sz w:val="12"/>
                          <w:szCs w:val="12"/>
                          <w:lang w:val="sl-SI" w:eastAsia="en-US" w:bidi="ar-SA"/>
                        </w:rPr>
                        <w:t>control</w:t>
                      </w:r>
                      <w:proofErr w:type="spellEnd"/>
                      <w:r>
                        <w:rPr>
                          <w:rFonts w:asciiTheme="minorHAnsi" w:hAnsiTheme="minorHAnsi"/>
                          <w:sz w:val="12"/>
                          <w:szCs w:val="12"/>
                          <w:lang w:val="sl-SI" w:eastAsia="en-US" w:bidi="ar-SA"/>
                        </w:rPr>
                        <w:t xml:space="preserve"> </w:t>
                      </w:r>
                      <w:proofErr w:type="spellStart"/>
                      <w:r>
                        <w:rPr>
                          <w:rFonts w:asciiTheme="minorHAnsi" w:hAnsiTheme="minorHAnsi"/>
                          <w:sz w:val="12"/>
                          <w:szCs w:val="12"/>
                          <w:lang w:val="sl-SI" w:eastAsia="en-US" w:bidi="ar-SA"/>
                        </w:rPr>
                        <w:t>check</w:t>
                      </w:r>
                      <w:proofErr w:type="spellEnd"/>
                      <w:r>
                        <w:rPr>
                          <w:rFonts w:asciiTheme="minorHAnsi" w:hAnsiTheme="minorHAnsi"/>
                          <w:sz w:val="12"/>
                          <w:szCs w:val="12"/>
                          <w:lang w:val="sl-SI" w:eastAsia="en-US" w:bidi="ar-SA"/>
                        </w:rPr>
                        <w:t>-up</w:t>
                      </w:r>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examination</w:t>
                      </w:r>
                      <w:proofErr w:type="spellEnd"/>
                      <w:r w:rsidRPr="00EF1D93">
                        <w:rPr>
                          <w:rFonts w:asciiTheme="minorHAnsi" w:hAnsiTheme="minorHAnsi"/>
                          <w:sz w:val="12"/>
                          <w:szCs w:val="12"/>
                          <w:lang w:val="sl-SI" w:eastAsia="en-US" w:bidi="ar-SA"/>
                        </w:rPr>
                        <w:t xml:space="preserve"> </w:t>
                      </w:r>
                    </w:p>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70528" behindDoc="0" locked="0" layoutInCell="1" allowOverlap="1" wp14:anchorId="4AA2D592" wp14:editId="63E831E8">
                <wp:simplePos x="0" y="0"/>
                <wp:positionH relativeFrom="column">
                  <wp:posOffset>2981960</wp:posOffset>
                </wp:positionH>
                <wp:positionV relativeFrom="paragraph">
                  <wp:posOffset>2698750</wp:posOffset>
                </wp:positionV>
                <wp:extent cx="2414270" cy="405130"/>
                <wp:effectExtent l="0" t="0" r="24130" b="13970"/>
                <wp:wrapNone/>
                <wp:docPr id="18" name="Polje z besedilom 18"/>
                <wp:cNvGraphicFramePr/>
                <a:graphic xmlns:a="http://schemas.openxmlformats.org/drawingml/2006/main">
                  <a:graphicData uri="http://schemas.microsoft.com/office/word/2010/wordprocessingShape">
                    <wps:wsp>
                      <wps:cNvSpPr txBox="1"/>
                      <wps:spPr>
                        <a:xfrm>
                          <a:off x="0" y="0"/>
                          <a:ext cx="2414270"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Pr>
                                <w:rFonts w:asciiTheme="minorHAnsi" w:hAnsiTheme="minorHAnsi"/>
                                <w:sz w:val="12"/>
                                <w:szCs w:val="12"/>
                                <w:lang w:val="sl-SI" w:eastAsia="en-US" w:bidi="ar-SA"/>
                              </w:rPr>
                              <w:t>Listed</w:t>
                            </w:r>
                            <w:proofErr w:type="spellEnd"/>
                            <w:r w:rsidRPr="00EF1D93">
                              <w:rPr>
                                <w:rFonts w:asciiTheme="minorHAnsi" w:hAnsiTheme="minorHAnsi"/>
                                <w:sz w:val="12"/>
                                <w:szCs w:val="12"/>
                                <w:lang w:val="sl-SI" w:eastAsia="en-US" w:bidi="ar-SA"/>
                              </w:rPr>
                              <w:t xml:space="preserve"> </w:t>
                            </w:r>
                            <w:r>
                              <w:rPr>
                                <w:rFonts w:asciiTheme="minorHAnsi" w:hAnsiTheme="minorHAnsi"/>
                                <w:sz w:val="12"/>
                                <w:szCs w:val="12"/>
                                <w:lang w:val="sl-SI" w:eastAsia="en-US" w:bidi="ar-SA"/>
                              </w:rPr>
                              <w:t>o</w:t>
                            </w:r>
                            <w:r w:rsidRPr="00EF1D93">
                              <w:rPr>
                                <w:rFonts w:asciiTheme="minorHAnsi" w:hAnsiTheme="minorHAnsi"/>
                                <w:sz w:val="12"/>
                                <w:szCs w:val="12"/>
                                <w:lang w:val="sl-SI" w:eastAsia="en-US" w:bidi="ar-SA"/>
                              </w:rPr>
                              <w:t xml:space="preserve">n </w:t>
                            </w:r>
                            <w:proofErr w:type="spellStart"/>
                            <w:r w:rsidRPr="00EF1D93">
                              <w:rPr>
                                <w:rFonts w:asciiTheme="minorHAnsi" w:hAnsiTheme="minorHAnsi"/>
                                <w:sz w:val="12"/>
                                <w:szCs w:val="12"/>
                                <w:lang w:val="sl-SI" w:eastAsia="en-US" w:bidi="ar-SA"/>
                              </w:rPr>
                              <w:t>the</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waiting</w:t>
                            </w:r>
                            <w:proofErr w:type="spellEnd"/>
                            <w:r w:rsidRPr="00EF1D93">
                              <w:rPr>
                                <w:rFonts w:asciiTheme="minorHAnsi" w:hAnsiTheme="minorHAnsi"/>
                                <w:sz w:val="12"/>
                                <w:szCs w:val="12"/>
                                <w:lang w:val="sl-SI" w:eastAsia="en-US" w:bidi="ar-SA"/>
                              </w:rPr>
                              <w:t xml:space="preserve"> list </w:t>
                            </w:r>
                            <w:proofErr w:type="spellStart"/>
                            <w:r w:rsidRPr="00EF1D93">
                              <w:rPr>
                                <w:rFonts w:asciiTheme="minorHAnsi" w:hAnsiTheme="minorHAnsi"/>
                                <w:sz w:val="12"/>
                                <w:szCs w:val="12"/>
                                <w:lang w:val="sl-SI" w:eastAsia="en-US" w:bidi="ar-SA"/>
                              </w:rPr>
                              <w:t>and</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treated</w:t>
                            </w:r>
                            <w:proofErr w:type="spellEnd"/>
                            <w:r w:rsidRPr="00EF1D93">
                              <w:rPr>
                                <w:rFonts w:asciiTheme="minorHAnsi" w:hAnsiTheme="minorHAnsi"/>
                                <w:sz w:val="12"/>
                                <w:szCs w:val="12"/>
                                <w:lang w:val="sl-SI" w:eastAsia="en-US" w:bidi="ar-SA"/>
                              </w:rPr>
                              <w:t xml:space="preserve"> prior to </w:t>
                            </w:r>
                            <w:proofErr w:type="spellStart"/>
                            <w:r w:rsidRPr="00EF1D93">
                              <w:rPr>
                                <w:rFonts w:asciiTheme="minorHAnsi" w:hAnsiTheme="minorHAnsi"/>
                                <w:sz w:val="12"/>
                                <w:szCs w:val="12"/>
                                <w:lang w:val="sl-SI" w:eastAsia="en-US" w:bidi="ar-SA"/>
                              </w:rPr>
                              <w:t>others</w:t>
                            </w:r>
                            <w:proofErr w:type="spellEnd"/>
                            <w:r w:rsidRPr="00EF1D93">
                              <w:rPr>
                                <w:rFonts w:asciiTheme="minorHAnsi" w:hAnsiTheme="minorHAnsi"/>
                                <w:sz w:val="12"/>
                                <w:szCs w:val="12"/>
                                <w:lang w:val="sl-SI" w:eastAsia="en-US" w:bidi="ar-S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je z besedilom 18" o:spid="_x0000_s1028" type="#_x0000_t202" style="position:absolute;left:0;text-align:left;margin-left:234.8pt;margin-top:212.5pt;width:190.1pt;height:31.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Pr>
                          <w:rFonts w:asciiTheme="minorHAnsi" w:hAnsiTheme="minorHAnsi"/>
                          <w:sz w:val="12"/>
                          <w:szCs w:val="12"/>
                          <w:lang w:val="sl-SI" w:eastAsia="en-US" w:bidi="ar-SA"/>
                        </w:rPr>
                        <w:t>Listed</w:t>
                      </w:r>
                      <w:proofErr w:type="spellEnd"/>
                      <w:r w:rsidRPr="00EF1D93">
                        <w:rPr>
                          <w:rFonts w:asciiTheme="minorHAnsi" w:hAnsiTheme="minorHAnsi"/>
                          <w:sz w:val="12"/>
                          <w:szCs w:val="12"/>
                          <w:lang w:val="sl-SI" w:eastAsia="en-US" w:bidi="ar-SA"/>
                        </w:rPr>
                        <w:t xml:space="preserve"> </w:t>
                      </w:r>
                      <w:r>
                        <w:rPr>
                          <w:rFonts w:asciiTheme="minorHAnsi" w:hAnsiTheme="minorHAnsi"/>
                          <w:sz w:val="12"/>
                          <w:szCs w:val="12"/>
                          <w:lang w:val="sl-SI" w:eastAsia="en-US" w:bidi="ar-SA"/>
                        </w:rPr>
                        <w:t>o</w:t>
                      </w:r>
                      <w:r w:rsidRPr="00EF1D93">
                        <w:rPr>
                          <w:rFonts w:asciiTheme="minorHAnsi" w:hAnsiTheme="minorHAnsi"/>
                          <w:sz w:val="12"/>
                          <w:szCs w:val="12"/>
                          <w:lang w:val="sl-SI" w:eastAsia="en-US" w:bidi="ar-SA"/>
                        </w:rPr>
                        <w:t xml:space="preserve">n </w:t>
                      </w:r>
                      <w:proofErr w:type="spellStart"/>
                      <w:r w:rsidRPr="00EF1D93">
                        <w:rPr>
                          <w:rFonts w:asciiTheme="minorHAnsi" w:hAnsiTheme="minorHAnsi"/>
                          <w:sz w:val="12"/>
                          <w:szCs w:val="12"/>
                          <w:lang w:val="sl-SI" w:eastAsia="en-US" w:bidi="ar-SA"/>
                        </w:rPr>
                        <w:t>the</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waiting</w:t>
                      </w:r>
                      <w:proofErr w:type="spellEnd"/>
                      <w:r w:rsidRPr="00EF1D93">
                        <w:rPr>
                          <w:rFonts w:asciiTheme="minorHAnsi" w:hAnsiTheme="minorHAnsi"/>
                          <w:sz w:val="12"/>
                          <w:szCs w:val="12"/>
                          <w:lang w:val="sl-SI" w:eastAsia="en-US" w:bidi="ar-SA"/>
                        </w:rPr>
                        <w:t xml:space="preserve"> list </w:t>
                      </w:r>
                      <w:proofErr w:type="spellStart"/>
                      <w:r w:rsidRPr="00EF1D93">
                        <w:rPr>
                          <w:rFonts w:asciiTheme="minorHAnsi" w:hAnsiTheme="minorHAnsi"/>
                          <w:sz w:val="12"/>
                          <w:szCs w:val="12"/>
                          <w:lang w:val="sl-SI" w:eastAsia="en-US" w:bidi="ar-SA"/>
                        </w:rPr>
                        <w:t>and</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treated</w:t>
                      </w:r>
                      <w:proofErr w:type="spellEnd"/>
                      <w:r w:rsidRPr="00EF1D93">
                        <w:rPr>
                          <w:rFonts w:asciiTheme="minorHAnsi" w:hAnsiTheme="minorHAnsi"/>
                          <w:sz w:val="12"/>
                          <w:szCs w:val="12"/>
                          <w:lang w:val="sl-SI" w:eastAsia="en-US" w:bidi="ar-SA"/>
                        </w:rPr>
                        <w:t xml:space="preserve"> prior to </w:t>
                      </w:r>
                      <w:proofErr w:type="spellStart"/>
                      <w:r w:rsidRPr="00EF1D93">
                        <w:rPr>
                          <w:rFonts w:asciiTheme="minorHAnsi" w:hAnsiTheme="minorHAnsi"/>
                          <w:sz w:val="12"/>
                          <w:szCs w:val="12"/>
                          <w:lang w:val="sl-SI" w:eastAsia="en-US" w:bidi="ar-SA"/>
                        </w:rPr>
                        <w:t>others</w:t>
                      </w:r>
                      <w:proofErr w:type="spellEnd"/>
                      <w:r w:rsidRPr="00EF1D93">
                        <w:rPr>
                          <w:rFonts w:asciiTheme="minorHAnsi" w:hAnsiTheme="minorHAnsi"/>
                          <w:sz w:val="12"/>
                          <w:szCs w:val="12"/>
                          <w:lang w:val="sl-SI" w:eastAsia="en-US" w:bidi="ar-SA"/>
                        </w:rPr>
                        <w:t xml:space="preserve"> </w:t>
                      </w:r>
                    </w:p>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67456" behindDoc="0" locked="0" layoutInCell="1" allowOverlap="1" wp14:anchorId="5DCF7263" wp14:editId="7A642963">
                <wp:simplePos x="0" y="0"/>
                <wp:positionH relativeFrom="column">
                  <wp:posOffset>303530</wp:posOffset>
                </wp:positionH>
                <wp:positionV relativeFrom="paragraph">
                  <wp:posOffset>1319530</wp:posOffset>
                </wp:positionV>
                <wp:extent cx="1856105" cy="399415"/>
                <wp:effectExtent l="0" t="0" r="10795" b="19685"/>
                <wp:wrapNone/>
                <wp:docPr id="15" name="Polje z besedilom 15"/>
                <wp:cNvGraphicFramePr/>
                <a:graphic xmlns:a="http://schemas.openxmlformats.org/drawingml/2006/main">
                  <a:graphicData uri="http://schemas.microsoft.com/office/word/2010/wordprocessingShape">
                    <wps:wsp>
                      <wps:cNvSpPr txBox="1"/>
                      <wps:spPr>
                        <a:xfrm>
                          <a:off x="0" y="0"/>
                          <a:ext cx="1856105" cy="399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Clinics</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for</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Maxillofacial</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and</w:t>
                            </w:r>
                            <w:proofErr w:type="spellEnd"/>
                            <w:r w:rsidRPr="00EF1D93">
                              <w:rPr>
                                <w:rFonts w:asciiTheme="minorHAnsi" w:hAnsiTheme="minorHAnsi"/>
                                <w:sz w:val="12"/>
                                <w:szCs w:val="12"/>
                                <w:lang w:val="sl-SI" w:eastAsia="en-US" w:bidi="ar-SA"/>
                              </w:rPr>
                              <w:t xml:space="preserve"> Oral </w:t>
                            </w:r>
                            <w:proofErr w:type="spellStart"/>
                            <w:r w:rsidRPr="00EF1D93">
                              <w:rPr>
                                <w:rFonts w:asciiTheme="minorHAnsi" w:hAnsiTheme="minorHAnsi"/>
                                <w:sz w:val="12"/>
                                <w:szCs w:val="12"/>
                                <w:lang w:val="sl-SI" w:eastAsia="en-US" w:bidi="ar-SA"/>
                              </w:rPr>
                              <w:t>Surgery</w:t>
                            </w:r>
                            <w:proofErr w:type="spellEnd"/>
                            <w:r w:rsidRPr="00EF1D93">
                              <w:rPr>
                                <w:rFonts w:asciiTheme="minorHAnsi" w:hAnsiTheme="minorHAnsi"/>
                                <w:sz w:val="12"/>
                                <w:szCs w:val="12"/>
                                <w:lang w:val="sl-SI" w:eastAsia="en-US" w:bidi="ar-S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15" o:spid="_x0000_s1029" type="#_x0000_t202" style="position:absolute;left:0;text-align:left;margin-left:23.9pt;margin-top:103.9pt;width:146.15pt;height:3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Clinics</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for</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Maxillofacial</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and</w:t>
                      </w:r>
                      <w:proofErr w:type="spellEnd"/>
                      <w:r w:rsidRPr="00EF1D93">
                        <w:rPr>
                          <w:rFonts w:asciiTheme="minorHAnsi" w:hAnsiTheme="minorHAnsi"/>
                          <w:sz w:val="12"/>
                          <w:szCs w:val="12"/>
                          <w:lang w:val="sl-SI" w:eastAsia="en-US" w:bidi="ar-SA"/>
                        </w:rPr>
                        <w:t xml:space="preserve"> Oral </w:t>
                      </w:r>
                      <w:proofErr w:type="spellStart"/>
                      <w:r w:rsidRPr="00EF1D93">
                        <w:rPr>
                          <w:rFonts w:asciiTheme="minorHAnsi" w:hAnsiTheme="minorHAnsi"/>
                          <w:sz w:val="12"/>
                          <w:szCs w:val="12"/>
                          <w:lang w:val="sl-SI" w:eastAsia="en-US" w:bidi="ar-SA"/>
                        </w:rPr>
                        <w:t>Surgery</w:t>
                      </w:r>
                      <w:proofErr w:type="spellEnd"/>
                      <w:r w:rsidRPr="00EF1D93">
                        <w:rPr>
                          <w:rFonts w:asciiTheme="minorHAnsi" w:hAnsiTheme="minorHAnsi"/>
                          <w:sz w:val="12"/>
                          <w:szCs w:val="12"/>
                          <w:lang w:val="sl-SI" w:eastAsia="en-US" w:bidi="ar-SA"/>
                        </w:rPr>
                        <w:t xml:space="preserve"> </w:t>
                      </w:r>
                    </w:p>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60288" behindDoc="0" locked="0" layoutInCell="1" allowOverlap="1" wp14:anchorId="6F94AA9B" wp14:editId="3561EF06">
                <wp:simplePos x="0" y="0"/>
                <wp:positionH relativeFrom="column">
                  <wp:posOffset>1075690</wp:posOffset>
                </wp:positionH>
                <wp:positionV relativeFrom="paragraph">
                  <wp:posOffset>717550</wp:posOffset>
                </wp:positionV>
                <wp:extent cx="1083945" cy="339090"/>
                <wp:effectExtent l="0" t="0" r="20955" b="22860"/>
                <wp:wrapNone/>
                <wp:docPr id="8" name="Polje z besedilom 8"/>
                <wp:cNvGraphicFramePr/>
                <a:graphic xmlns:a="http://schemas.openxmlformats.org/drawingml/2006/main">
                  <a:graphicData uri="http://schemas.microsoft.com/office/word/2010/wordprocessingShape">
                    <wps:wsp>
                      <wps:cNvSpPr txBox="1"/>
                      <wps:spPr>
                        <a:xfrm>
                          <a:off x="0" y="0"/>
                          <a:ext cx="1083945" cy="33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Endocrinology</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Clinic</w:t>
                            </w:r>
                            <w:proofErr w:type="spellEnd"/>
                          </w:p>
                          <w:p w:rsidR="006B4B26" w:rsidRDefault="006B4B26" w:rsidP="006B4B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8" o:spid="_x0000_s1030" type="#_x0000_t202" style="position:absolute;left:0;text-align:left;margin-left:84.7pt;margin-top:56.5pt;width:85.3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Endocrinology</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Clinic</w:t>
                      </w:r>
                      <w:proofErr w:type="spellEnd"/>
                    </w:p>
                    <w:p w:rsidR="006B4B26" w:rsidRDefault="006B4B26" w:rsidP="006B4B26"/>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61312" behindDoc="0" locked="0" layoutInCell="1" allowOverlap="1" wp14:anchorId="091B969E" wp14:editId="026DF249">
                <wp:simplePos x="0" y="0"/>
                <wp:positionH relativeFrom="column">
                  <wp:posOffset>1113790</wp:posOffset>
                </wp:positionH>
                <wp:positionV relativeFrom="paragraph">
                  <wp:posOffset>2037080</wp:posOffset>
                </wp:positionV>
                <wp:extent cx="1083945" cy="339090"/>
                <wp:effectExtent l="0" t="0" r="20955" b="22860"/>
                <wp:wrapNone/>
                <wp:docPr id="9" name="Polje z besedilom 9"/>
                <wp:cNvGraphicFramePr/>
                <a:graphic xmlns:a="http://schemas.openxmlformats.org/drawingml/2006/main">
                  <a:graphicData uri="http://schemas.microsoft.com/office/word/2010/wordprocessingShape">
                    <wps:wsp>
                      <wps:cNvSpPr txBox="1"/>
                      <wps:spPr>
                        <a:xfrm>
                          <a:off x="0" y="0"/>
                          <a:ext cx="1083945" cy="33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Orthopaedic</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Clinic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9" o:spid="_x0000_s1031" type="#_x0000_t202" style="position:absolute;left:0;text-align:left;margin-left:87.7pt;margin-top:160.4pt;width:85.3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Orthopaedic</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Clinic</w:t>
                      </w:r>
                      <w:proofErr w:type="spellEnd"/>
                    </w:p>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59264" behindDoc="0" locked="0" layoutInCell="1" allowOverlap="1" wp14:anchorId="4EF4878D" wp14:editId="16010C70">
                <wp:simplePos x="0" y="0"/>
                <wp:positionH relativeFrom="column">
                  <wp:posOffset>927727</wp:posOffset>
                </wp:positionH>
                <wp:positionV relativeFrom="paragraph">
                  <wp:posOffset>109855</wp:posOffset>
                </wp:positionV>
                <wp:extent cx="1231900" cy="349885"/>
                <wp:effectExtent l="0" t="0" r="25400" b="12065"/>
                <wp:wrapNone/>
                <wp:docPr id="7" name="Polje z besedilom 7"/>
                <wp:cNvGraphicFramePr/>
                <a:graphic xmlns:a="http://schemas.openxmlformats.org/drawingml/2006/main">
                  <a:graphicData uri="http://schemas.microsoft.com/office/word/2010/wordprocessingShape">
                    <wps:wsp>
                      <wps:cNvSpPr txBox="1"/>
                      <wps:spPr>
                        <a:xfrm>
                          <a:off x="0" y="0"/>
                          <a:ext cx="1231900" cy="349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Rheumatology</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Clinic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7" o:spid="_x0000_s1032" type="#_x0000_t202" style="position:absolute;left:0;text-align:left;margin-left:73.05pt;margin-top:8.65pt;width:97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Rheumatology</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Clinic</w:t>
                      </w:r>
                      <w:proofErr w:type="spellEnd"/>
                    </w:p>
                  </w:txbxContent>
                </v:textbox>
              </v:shape>
            </w:pict>
          </mc:Fallback>
        </mc:AlternateContent>
      </w:r>
      <w:r w:rsidRPr="006B4B26">
        <w:rPr>
          <w:bCs/>
          <w:noProof/>
          <w:szCs w:val="22"/>
          <w:lang w:val="sl-SI" w:eastAsia="sl-SI" w:bidi="ar-SA"/>
        </w:rPr>
        <w:drawing>
          <wp:inline distT="0" distB="0" distL="0" distR="0" wp14:anchorId="4146D17F" wp14:editId="54DFC070">
            <wp:extent cx="5032375" cy="2952750"/>
            <wp:effectExtent l="0" t="0" r="0" b="0"/>
            <wp:docPr id="1"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pic:cNvPicPr>
                      <a:picLocks noChangeAspect="1" noChangeArrowheads="1"/>
                    </pic:cNvPicPr>
                  </pic:nvPicPr>
                  <pic:blipFill>
                    <a:blip r:embed="rId8" cstate="print">
                      <a:extLst>
                        <a:ext uri="{28A0092B-C50C-407E-A947-70E740481C1C}">
                          <a14:useLocalDpi xmlns:a14="http://schemas.microsoft.com/office/drawing/2010/main" val="0"/>
                        </a:ext>
                      </a:extLst>
                    </a:blip>
                    <a:srcRect t="4387" b="1640"/>
                    <a:stretch>
                      <a:fillRect/>
                    </a:stretch>
                  </pic:blipFill>
                  <pic:spPr bwMode="auto">
                    <a:xfrm>
                      <a:off x="0" y="0"/>
                      <a:ext cx="5032375" cy="2952750"/>
                    </a:xfrm>
                    <a:prstGeom prst="rect">
                      <a:avLst/>
                    </a:prstGeom>
                    <a:noFill/>
                    <a:ln>
                      <a:noFill/>
                    </a:ln>
                  </pic:spPr>
                </pic:pic>
              </a:graphicData>
            </a:graphic>
          </wp:inline>
        </w:drawing>
      </w:r>
    </w:p>
    <w:p w:rsidR="006B4B26" w:rsidRPr="006B4B26" w:rsidRDefault="006B4B26" w:rsidP="006B4B26">
      <w:pPr>
        <w:spacing w:before="0" w:after="0" w:line="240" w:lineRule="auto"/>
        <w:contextualSpacing w:val="0"/>
        <w:jc w:val="left"/>
        <w:rPr>
          <w:bCs/>
          <w:szCs w:val="22"/>
        </w:rPr>
      </w:pPr>
      <w:r w:rsidRPr="006B4B26">
        <w:rPr>
          <w:szCs w:val="22"/>
        </w:rPr>
        <w:br w:type="page"/>
      </w:r>
    </w:p>
    <w:p w:rsidR="006B4B26" w:rsidRPr="006B4B26" w:rsidRDefault="006B4B26" w:rsidP="006B4B26">
      <w:pPr>
        <w:rPr>
          <w:szCs w:val="22"/>
          <w:lang w:eastAsia="en-US" w:bidi="ar-SA"/>
        </w:rPr>
      </w:pPr>
      <w:r w:rsidRPr="006B4B26">
        <w:rPr>
          <w:szCs w:val="22"/>
          <w:lang w:eastAsia="en-US" w:bidi="ar-SA"/>
        </w:rPr>
        <w:lastRenderedPageBreak/>
        <w:t>Regarding medical surgeries, the CoA established that 13.9 - 31.3% of non-urgent patients received surgery without being listed on the waiting list or were admitted to hospital prior to most of other patients. The share of patients that received priority surgery is shown in the figure below.</w:t>
      </w:r>
    </w:p>
    <w:p w:rsidR="006B4B26" w:rsidRPr="006B4B26" w:rsidRDefault="006B4B26" w:rsidP="006B4B26">
      <w:pPr>
        <w:rPr>
          <w:bCs/>
          <w:szCs w:val="22"/>
        </w:rPr>
      </w:pPr>
    </w:p>
    <w:p w:rsidR="006B4B26" w:rsidRPr="006B4B26" w:rsidRDefault="006B4B26" w:rsidP="006B4B26">
      <w:pPr>
        <w:widowControl w:val="0"/>
        <w:pBdr>
          <w:top w:val="single" w:sz="8" w:space="1" w:color="auto"/>
          <w:bottom w:val="single" w:sz="8" w:space="1" w:color="auto"/>
        </w:pBdr>
        <w:jc w:val="center"/>
        <w:rPr>
          <w:bCs/>
          <w:szCs w:val="22"/>
        </w:rPr>
      </w:pPr>
      <w:r w:rsidRPr="006B4B26">
        <w:rPr>
          <w:noProof/>
          <w:szCs w:val="22"/>
          <w:lang w:val="sl-SI" w:eastAsia="sl-SI" w:bidi="ar-SA"/>
        </w:rPr>
        <mc:AlternateContent>
          <mc:Choice Requires="wps">
            <w:drawing>
              <wp:anchor distT="0" distB="0" distL="114300" distR="114300" simplePos="0" relativeHeight="251662336" behindDoc="0" locked="0" layoutInCell="1" allowOverlap="1" wp14:anchorId="26E67795" wp14:editId="7286625F">
                <wp:simplePos x="0" y="0"/>
                <wp:positionH relativeFrom="column">
                  <wp:posOffset>-115732</wp:posOffset>
                </wp:positionH>
                <wp:positionV relativeFrom="paragraph">
                  <wp:posOffset>113828</wp:posOffset>
                </wp:positionV>
                <wp:extent cx="1637030" cy="363166"/>
                <wp:effectExtent l="0" t="0" r="20320" b="18415"/>
                <wp:wrapNone/>
                <wp:docPr id="10" name="Polje z besedilom 10"/>
                <wp:cNvGraphicFramePr/>
                <a:graphic xmlns:a="http://schemas.openxmlformats.org/drawingml/2006/main">
                  <a:graphicData uri="http://schemas.microsoft.com/office/word/2010/wordprocessingShape">
                    <wps:wsp>
                      <wps:cNvSpPr txBox="1"/>
                      <wps:spPr>
                        <a:xfrm>
                          <a:off x="0" y="0"/>
                          <a:ext cx="1637030" cy="363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endoprosthetic</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knee</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replacement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10" o:spid="_x0000_s1033" type="#_x0000_t202" style="position:absolute;left:0;text-align:left;margin-left:-9.1pt;margin-top:8.95pt;width:128.9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endoprosthetic</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knee</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replacement</w:t>
                      </w:r>
                      <w:proofErr w:type="spellEnd"/>
                    </w:p>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66432" behindDoc="0" locked="0" layoutInCell="1" allowOverlap="1" wp14:anchorId="2878CF26" wp14:editId="3DAFA95D">
                <wp:simplePos x="0" y="0"/>
                <wp:positionH relativeFrom="column">
                  <wp:posOffset>429895</wp:posOffset>
                </wp:positionH>
                <wp:positionV relativeFrom="paragraph">
                  <wp:posOffset>1600835</wp:posOffset>
                </wp:positionV>
                <wp:extent cx="1089025" cy="366395"/>
                <wp:effectExtent l="0" t="0" r="15875" b="14605"/>
                <wp:wrapNone/>
                <wp:docPr id="14" name="Polje z besedilom 14"/>
                <wp:cNvGraphicFramePr/>
                <a:graphic xmlns:a="http://schemas.openxmlformats.org/drawingml/2006/main">
                  <a:graphicData uri="http://schemas.microsoft.com/office/word/2010/wordprocessingShape">
                    <wps:wsp>
                      <wps:cNvSpPr txBox="1"/>
                      <wps:spPr>
                        <a:xfrm>
                          <a:off x="0" y="0"/>
                          <a:ext cx="1089025" cy="366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hyperhidrosis</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surgery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14" o:spid="_x0000_s1034" type="#_x0000_t202" style="position:absolute;left:0;text-align:left;margin-left:33.85pt;margin-top:126.05pt;width:85.75pt;height:2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hyperhidrosis</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surgery</w:t>
                      </w:r>
                      <w:proofErr w:type="spellEnd"/>
                    </w:p>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65408" behindDoc="0" locked="0" layoutInCell="1" allowOverlap="1" wp14:anchorId="17013658" wp14:editId="248E947A">
                <wp:simplePos x="0" y="0"/>
                <wp:positionH relativeFrom="column">
                  <wp:posOffset>1902460</wp:posOffset>
                </wp:positionH>
                <wp:positionV relativeFrom="paragraph">
                  <wp:posOffset>2985770</wp:posOffset>
                </wp:positionV>
                <wp:extent cx="4735830" cy="377190"/>
                <wp:effectExtent l="0" t="0" r="26670" b="22860"/>
                <wp:wrapNone/>
                <wp:docPr id="13" name="Polje z besedilom 13"/>
                <wp:cNvGraphicFramePr/>
                <a:graphic xmlns:a="http://schemas.openxmlformats.org/drawingml/2006/main">
                  <a:graphicData uri="http://schemas.microsoft.com/office/word/2010/wordprocessingShape">
                    <wps:wsp>
                      <wps:cNvSpPr txBox="1"/>
                      <wps:spPr>
                        <a:xfrm>
                          <a:off x="0" y="0"/>
                          <a:ext cx="4735830" cy="377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surgery</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undertaken</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without</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patients</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being</w:t>
                            </w:r>
                            <w:proofErr w:type="spellEnd"/>
                            <w:r w:rsidRPr="00EF1D93">
                              <w:rPr>
                                <w:rFonts w:asciiTheme="minorHAnsi" w:hAnsiTheme="minorHAnsi"/>
                                <w:sz w:val="12"/>
                                <w:szCs w:val="12"/>
                                <w:lang w:val="sl-SI" w:eastAsia="en-US" w:bidi="ar-SA"/>
                              </w:rPr>
                              <w:t xml:space="preserve"> </w:t>
                            </w:r>
                            <w:proofErr w:type="spellStart"/>
                            <w:r>
                              <w:rPr>
                                <w:rFonts w:asciiTheme="minorHAnsi" w:hAnsiTheme="minorHAnsi"/>
                                <w:sz w:val="12"/>
                                <w:szCs w:val="12"/>
                                <w:lang w:val="sl-SI" w:eastAsia="en-US" w:bidi="ar-SA"/>
                              </w:rPr>
                              <w:t>listed</w:t>
                            </w:r>
                            <w:proofErr w:type="spellEnd"/>
                            <w:r>
                              <w:rPr>
                                <w:rFonts w:asciiTheme="minorHAnsi" w:hAnsiTheme="minorHAnsi"/>
                                <w:sz w:val="12"/>
                                <w:szCs w:val="12"/>
                                <w:lang w:val="sl-SI" w:eastAsia="en-US" w:bidi="ar-SA"/>
                              </w:rPr>
                              <w:t xml:space="preserve"> on</w:t>
                            </w:r>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the</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waiting</w:t>
                            </w:r>
                            <w:proofErr w:type="spellEnd"/>
                            <w:r w:rsidRPr="00EF1D93">
                              <w:rPr>
                                <w:rFonts w:asciiTheme="minorHAnsi" w:hAnsiTheme="minorHAnsi"/>
                                <w:sz w:val="12"/>
                                <w:szCs w:val="12"/>
                                <w:lang w:val="sl-SI" w:eastAsia="en-US" w:bidi="ar-SA"/>
                              </w:rPr>
                              <w:t xml:space="preserve"> list </w:t>
                            </w:r>
                            <w:proofErr w:type="spellStart"/>
                            <w:r w:rsidRPr="00EF1D93">
                              <w:rPr>
                                <w:rFonts w:asciiTheme="minorHAnsi" w:hAnsiTheme="minorHAnsi"/>
                                <w:sz w:val="12"/>
                                <w:szCs w:val="12"/>
                                <w:lang w:val="sl-SI" w:eastAsia="en-US" w:bidi="ar-SA"/>
                              </w:rPr>
                              <w:t>and</w:t>
                            </w:r>
                            <w:proofErr w:type="spellEnd"/>
                            <w:r w:rsidRPr="00EF1D93">
                              <w:rPr>
                                <w:rFonts w:asciiTheme="minorHAnsi" w:hAnsiTheme="minorHAnsi"/>
                                <w:sz w:val="12"/>
                                <w:szCs w:val="12"/>
                                <w:lang w:val="sl-SI" w:eastAsia="en-US" w:bidi="ar-SA"/>
                              </w:rPr>
                              <w:t xml:space="preserve">/or prior to most </w:t>
                            </w:r>
                            <w:proofErr w:type="spellStart"/>
                            <w:r w:rsidRPr="00EF1D93">
                              <w:rPr>
                                <w:rFonts w:asciiTheme="minorHAnsi" w:hAnsiTheme="minorHAnsi"/>
                                <w:sz w:val="12"/>
                                <w:szCs w:val="12"/>
                                <w:lang w:val="sl-SI" w:eastAsia="en-US" w:bidi="ar-SA"/>
                              </w:rPr>
                              <w:t>of</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other</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patients</w:t>
                            </w:r>
                            <w:proofErr w:type="spellEnd"/>
                            <w:r w:rsidRPr="00EF1D93">
                              <w:rPr>
                                <w:rFonts w:asciiTheme="minorHAnsi" w:hAnsiTheme="minorHAnsi"/>
                                <w:sz w:val="12"/>
                                <w:szCs w:val="12"/>
                                <w:lang w:val="sl-SI" w:eastAsia="en-US" w:bidi="ar-S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je z besedilom 13" o:spid="_x0000_s1035" type="#_x0000_t202" style="position:absolute;left:0;text-align:left;margin-left:149.8pt;margin-top:235.1pt;width:372.9pt;height:29.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surgery</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undertaken</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without</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patients</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being</w:t>
                      </w:r>
                      <w:proofErr w:type="spellEnd"/>
                      <w:r w:rsidRPr="00EF1D93">
                        <w:rPr>
                          <w:rFonts w:asciiTheme="minorHAnsi" w:hAnsiTheme="minorHAnsi"/>
                          <w:sz w:val="12"/>
                          <w:szCs w:val="12"/>
                          <w:lang w:val="sl-SI" w:eastAsia="en-US" w:bidi="ar-SA"/>
                        </w:rPr>
                        <w:t xml:space="preserve"> </w:t>
                      </w:r>
                      <w:proofErr w:type="spellStart"/>
                      <w:r>
                        <w:rPr>
                          <w:rFonts w:asciiTheme="minorHAnsi" w:hAnsiTheme="minorHAnsi"/>
                          <w:sz w:val="12"/>
                          <w:szCs w:val="12"/>
                          <w:lang w:val="sl-SI" w:eastAsia="en-US" w:bidi="ar-SA"/>
                        </w:rPr>
                        <w:t>listed</w:t>
                      </w:r>
                      <w:proofErr w:type="spellEnd"/>
                      <w:r>
                        <w:rPr>
                          <w:rFonts w:asciiTheme="minorHAnsi" w:hAnsiTheme="minorHAnsi"/>
                          <w:sz w:val="12"/>
                          <w:szCs w:val="12"/>
                          <w:lang w:val="sl-SI" w:eastAsia="en-US" w:bidi="ar-SA"/>
                        </w:rPr>
                        <w:t xml:space="preserve"> on</w:t>
                      </w:r>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the</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waiting</w:t>
                      </w:r>
                      <w:proofErr w:type="spellEnd"/>
                      <w:r w:rsidRPr="00EF1D93">
                        <w:rPr>
                          <w:rFonts w:asciiTheme="minorHAnsi" w:hAnsiTheme="minorHAnsi"/>
                          <w:sz w:val="12"/>
                          <w:szCs w:val="12"/>
                          <w:lang w:val="sl-SI" w:eastAsia="en-US" w:bidi="ar-SA"/>
                        </w:rPr>
                        <w:t xml:space="preserve"> list </w:t>
                      </w:r>
                      <w:proofErr w:type="spellStart"/>
                      <w:r w:rsidRPr="00EF1D93">
                        <w:rPr>
                          <w:rFonts w:asciiTheme="minorHAnsi" w:hAnsiTheme="minorHAnsi"/>
                          <w:sz w:val="12"/>
                          <w:szCs w:val="12"/>
                          <w:lang w:val="sl-SI" w:eastAsia="en-US" w:bidi="ar-SA"/>
                        </w:rPr>
                        <w:t>and</w:t>
                      </w:r>
                      <w:proofErr w:type="spellEnd"/>
                      <w:r w:rsidRPr="00EF1D93">
                        <w:rPr>
                          <w:rFonts w:asciiTheme="minorHAnsi" w:hAnsiTheme="minorHAnsi"/>
                          <w:sz w:val="12"/>
                          <w:szCs w:val="12"/>
                          <w:lang w:val="sl-SI" w:eastAsia="en-US" w:bidi="ar-SA"/>
                        </w:rPr>
                        <w:t xml:space="preserve">/or prior to most </w:t>
                      </w:r>
                      <w:proofErr w:type="spellStart"/>
                      <w:r w:rsidRPr="00EF1D93">
                        <w:rPr>
                          <w:rFonts w:asciiTheme="minorHAnsi" w:hAnsiTheme="minorHAnsi"/>
                          <w:sz w:val="12"/>
                          <w:szCs w:val="12"/>
                          <w:lang w:val="sl-SI" w:eastAsia="en-US" w:bidi="ar-SA"/>
                        </w:rPr>
                        <w:t>of</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other</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patients</w:t>
                      </w:r>
                      <w:proofErr w:type="spellEnd"/>
                      <w:r w:rsidRPr="00EF1D93">
                        <w:rPr>
                          <w:rFonts w:asciiTheme="minorHAnsi" w:hAnsiTheme="minorHAnsi"/>
                          <w:sz w:val="12"/>
                          <w:szCs w:val="12"/>
                          <w:lang w:val="sl-SI" w:eastAsia="en-US" w:bidi="ar-SA"/>
                        </w:rPr>
                        <w:t xml:space="preserve"> </w:t>
                      </w:r>
                    </w:p>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64384" behindDoc="0" locked="0" layoutInCell="1" allowOverlap="1" wp14:anchorId="0CE2E33E" wp14:editId="7734699B">
                <wp:simplePos x="0" y="0"/>
                <wp:positionH relativeFrom="column">
                  <wp:posOffset>632460</wp:posOffset>
                </wp:positionH>
                <wp:positionV relativeFrom="paragraph">
                  <wp:posOffset>2350770</wp:posOffset>
                </wp:positionV>
                <wp:extent cx="886460" cy="339090"/>
                <wp:effectExtent l="0" t="0" r="27940" b="22860"/>
                <wp:wrapNone/>
                <wp:docPr id="12" name="Polje z besedilom 12"/>
                <wp:cNvGraphicFramePr/>
                <a:graphic xmlns:a="http://schemas.openxmlformats.org/drawingml/2006/main">
                  <a:graphicData uri="http://schemas.microsoft.com/office/word/2010/wordprocessingShape">
                    <wps:wsp>
                      <wps:cNvSpPr txBox="1"/>
                      <wps:spPr>
                        <a:xfrm>
                          <a:off x="0" y="0"/>
                          <a:ext cx="886460" cy="33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thyroid</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surgery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Polje z besedilom 12" o:spid="_x0000_s1036" type="#_x0000_t202" style="position:absolute;left:0;text-align:left;margin-left:49.8pt;margin-top:185.1pt;width:69.8pt;height:26.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thyroid</w:t>
                      </w:r>
                      <w:proofErr w:type="spellEnd"/>
                      <w:r w:rsidRPr="00EF1D93">
                        <w:rPr>
                          <w:rFonts w:asciiTheme="minorHAnsi" w:hAnsiTheme="minorHAnsi"/>
                          <w:sz w:val="12"/>
                          <w:szCs w:val="12"/>
                          <w:lang w:val="sl-SI" w:eastAsia="en-US" w:bidi="ar-SA"/>
                        </w:rPr>
                        <w:t xml:space="preserve"> </w:t>
                      </w:r>
                      <w:proofErr w:type="spellStart"/>
                      <w:r w:rsidRPr="00EF1D93">
                        <w:rPr>
                          <w:rFonts w:asciiTheme="minorHAnsi" w:hAnsiTheme="minorHAnsi"/>
                          <w:sz w:val="12"/>
                          <w:szCs w:val="12"/>
                          <w:lang w:val="sl-SI" w:eastAsia="en-US" w:bidi="ar-SA"/>
                        </w:rPr>
                        <w:t>surgery</w:t>
                      </w:r>
                      <w:proofErr w:type="spellEnd"/>
                    </w:p>
                  </w:txbxContent>
                </v:textbox>
              </v:shape>
            </w:pict>
          </mc:Fallback>
        </mc:AlternateContent>
      </w:r>
      <w:r w:rsidRPr="006B4B26">
        <w:rPr>
          <w:noProof/>
          <w:szCs w:val="22"/>
          <w:lang w:val="sl-SI" w:eastAsia="sl-SI" w:bidi="ar-SA"/>
        </w:rPr>
        <mc:AlternateContent>
          <mc:Choice Requires="wps">
            <w:drawing>
              <wp:anchor distT="0" distB="0" distL="114300" distR="114300" simplePos="0" relativeHeight="251663360" behindDoc="0" locked="0" layoutInCell="1" allowOverlap="1" wp14:anchorId="30C46655" wp14:editId="79968AA4">
                <wp:simplePos x="0" y="0"/>
                <wp:positionH relativeFrom="column">
                  <wp:posOffset>-172720</wp:posOffset>
                </wp:positionH>
                <wp:positionV relativeFrom="paragraph">
                  <wp:posOffset>861695</wp:posOffset>
                </wp:positionV>
                <wp:extent cx="1691640" cy="339090"/>
                <wp:effectExtent l="0" t="0" r="22860" b="22860"/>
                <wp:wrapNone/>
                <wp:docPr id="11" name="Polje z besedilom 11"/>
                <wp:cNvGraphicFramePr/>
                <a:graphic xmlns:a="http://schemas.openxmlformats.org/drawingml/2006/main">
                  <a:graphicData uri="http://schemas.microsoft.com/office/word/2010/wordprocessingShape">
                    <wps:wsp>
                      <wps:cNvSpPr txBox="1"/>
                      <wps:spPr>
                        <a:xfrm>
                          <a:off x="0" y="0"/>
                          <a:ext cx="1691640" cy="33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endoprosthetic</w:t>
                            </w:r>
                            <w:proofErr w:type="spellEnd"/>
                            <w:r w:rsidRPr="00EF1D93">
                              <w:rPr>
                                <w:rFonts w:asciiTheme="minorHAnsi" w:hAnsiTheme="minorHAnsi"/>
                                <w:sz w:val="12"/>
                                <w:szCs w:val="12"/>
                                <w:lang w:val="sl-SI" w:eastAsia="en-US" w:bidi="ar-SA"/>
                              </w:rPr>
                              <w:t xml:space="preserve"> hip </w:t>
                            </w:r>
                            <w:proofErr w:type="spellStart"/>
                            <w:r w:rsidRPr="00EF1D93">
                              <w:rPr>
                                <w:rFonts w:asciiTheme="minorHAnsi" w:hAnsiTheme="minorHAnsi"/>
                                <w:sz w:val="12"/>
                                <w:szCs w:val="12"/>
                                <w:lang w:val="sl-SI" w:eastAsia="en-US" w:bidi="ar-SA"/>
                              </w:rPr>
                              <w:t>replacement</w:t>
                            </w:r>
                            <w:proofErr w:type="spellEnd"/>
                          </w:p>
                          <w:p w:rsidR="006B4B26" w:rsidRDefault="006B4B26" w:rsidP="006B4B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je z besedilom 11" o:spid="_x0000_s1037" type="#_x0000_t202" style="position:absolute;left:0;text-align:left;margin-left:-13.6pt;margin-top:67.85pt;width:133.2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" fillcolor="white [3201]" strokeweight=".5pt">
                <v:textbox>
                  <w:txbxContent>
                    <w:p w:rsidR="006B4B26" w:rsidRPr="00EF1D93" w:rsidRDefault="006B4B26" w:rsidP="006B4B26">
                      <w:pPr>
                        <w:rPr>
                          <w:rFonts w:asciiTheme="minorHAnsi" w:hAnsiTheme="minorHAnsi"/>
                          <w:sz w:val="12"/>
                          <w:szCs w:val="12"/>
                          <w:lang w:val="sl-SI" w:eastAsia="en-US" w:bidi="ar-SA"/>
                        </w:rPr>
                      </w:pPr>
                      <w:proofErr w:type="spellStart"/>
                      <w:r w:rsidRPr="00EF1D93">
                        <w:rPr>
                          <w:rFonts w:asciiTheme="minorHAnsi" w:hAnsiTheme="minorHAnsi"/>
                          <w:sz w:val="12"/>
                          <w:szCs w:val="12"/>
                          <w:lang w:val="sl-SI" w:eastAsia="en-US" w:bidi="ar-SA"/>
                        </w:rPr>
                        <w:t>endoprosthetic</w:t>
                      </w:r>
                      <w:proofErr w:type="spellEnd"/>
                      <w:r w:rsidRPr="00EF1D93">
                        <w:rPr>
                          <w:rFonts w:asciiTheme="minorHAnsi" w:hAnsiTheme="minorHAnsi"/>
                          <w:sz w:val="12"/>
                          <w:szCs w:val="12"/>
                          <w:lang w:val="sl-SI" w:eastAsia="en-US" w:bidi="ar-SA"/>
                        </w:rPr>
                        <w:t xml:space="preserve"> hip </w:t>
                      </w:r>
                      <w:proofErr w:type="spellStart"/>
                      <w:r w:rsidRPr="00EF1D93">
                        <w:rPr>
                          <w:rFonts w:asciiTheme="minorHAnsi" w:hAnsiTheme="minorHAnsi"/>
                          <w:sz w:val="12"/>
                          <w:szCs w:val="12"/>
                          <w:lang w:val="sl-SI" w:eastAsia="en-US" w:bidi="ar-SA"/>
                        </w:rPr>
                        <w:t>replacement</w:t>
                      </w:r>
                      <w:proofErr w:type="spellEnd"/>
                    </w:p>
                    <w:p w:rsidR="006B4B26" w:rsidRDefault="006B4B26" w:rsidP="006B4B26"/>
                  </w:txbxContent>
                </v:textbox>
              </v:shape>
            </w:pict>
          </mc:Fallback>
        </mc:AlternateContent>
      </w:r>
      <w:r w:rsidRPr="006B4B26">
        <w:rPr>
          <w:bCs/>
          <w:noProof/>
          <w:szCs w:val="22"/>
          <w:lang w:val="sl-SI" w:eastAsia="sl-SI" w:bidi="ar-SA"/>
        </w:rPr>
        <w:drawing>
          <wp:inline distT="0" distB="0" distL="0" distR="0" wp14:anchorId="1F51A586" wp14:editId="1A47C78B">
            <wp:extent cx="5032375" cy="3141345"/>
            <wp:effectExtent l="0" t="0" r="0" b="1905"/>
            <wp:docPr id="3"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2375" cy="3141345"/>
                    </a:xfrm>
                    <a:prstGeom prst="rect">
                      <a:avLst/>
                    </a:prstGeom>
                    <a:noFill/>
                    <a:ln>
                      <a:noFill/>
                    </a:ln>
                  </pic:spPr>
                </pic:pic>
              </a:graphicData>
            </a:graphic>
          </wp:inline>
        </w:drawing>
      </w:r>
    </w:p>
    <w:p w:rsidR="006B4B26" w:rsidRPr="006B4B26" w:rsidRDefault="006B4B26" w:rsidP="006B4B26">
      <w:pPr>
        <w:widowControl w:val="0"/>
        <w:ind w:left="851" w:hanging="851"/>
        <w:rPr>
          <w:szCs w:val="22"/>
        </w:rPr>
      </w:pPr>
    </w:p>
    <w:p w:rsidR="006B4B26" w:rsidRPr="006B4B26" w:rsidRDefault="006B4B26" w:rsidP="006B4B26">
      <w:pPr>
        <w:widowControl w:val="0"/>
        <w:ind w:left="851" w:hanging="851"/>
        <w:rPr>
          <w:szCs w:val="22"/>
        </w:rPr>
      </w:pPr>
    </w:p>
    <w:p w:rsidR="006B4B26" w:rsidRPr="006B4B26" w:rsidRDefault="006B4B26" w:rsidP="006B4B26">
      <w:pPr>
        <w:widowControl w:val="0"/>
        <w:ind w:left="851" w:hanging="851"/>
        <w:rPr>
          <w:szCs w:val="22"/>
        </w:rPr>
      </w:pPr>
    </w:p>
    <w:p w:rsidR="006B4B26" w:rsidRPr="006B4B26" w:rsidRDefault="006B4B26" w:rsidP="006B4B26">
      <w:pPr>
        <w:widowControl w:val="0"/>
        <w:ind w:left="851" w:hanging="851"/>
        <w:rPr>
          <w:szCs w:val="22"/>
          <w:lang w:eastAsia="en-US" w:bidi="ar-SA"/>
        </w:rPr>
      </w:pPr>
      <w:r w:rsidRPr="006B4B26">
        <w:rPr>
          <w:szCs w:val="22"/>
          <w:lang w:eastAsia="en-US" w:bidi="ar-SA"/>
        </w:rPr>
        <w:t xml:space="preserve">Note: </w:t>
      </w:r>
      <w:r w:rsidRPr="006B4B26">
        <w:rPr>
          <w:szCs w:val="22"/>
          <w:lang w:eastAsia="en-US" w:bidi="ar-SA"/>
        </w:rPr>
        <w:tab/>
        <w:t>Both figures present the share of non-urgent patients that were treated as a priority relative to all patients that should have been listed on the waiting list and treated according to the date of entry on the list.</w:t>
      </w:r>
    </w:p>
    <w:p w:rsidR="006B4B26" w:rsidRPr="006B4B26" w:rsidRDefault="006B4B26" w:rsidP="006B4B26">
      <w:pPr>
        <w:widowControl w:val="0"/>
        <w:spacing w:before="0" w:after="0" w:line="240" w:lineRule="auto"/>
        <w:rPr>
          <w:bCs/>
          <w:szCs w:val="22"/>
        </w:rPr>
      </w:pPr>
    </w:p>
    <w:p w:rsidR="006B4B26" w:rsidRPr="006B4B26" w:rsidRDefault="006B4B26" w:rsidP="006B4B26">
      <w:pPr>
        <w:rPr>
          <w:szCs w:val="22"/>
          <w:lang w:eastAsia="en-US" w:bidi="ar-SA"/>
        </w:rPr>
      </w:pPr>
      <w:r w:rsidRPr="006B4B26">
        <w:rPr>
          <w:szCs w:val="22"/>
          <w:lang w:eastAsia="en-US" w:bidi="ar-SA"/>
        </w:rPr>
        <w:t>The CoA among else established that none of the units appropriately managed risks of possible corruptive activities, since they did not prevent the possibility of patients being provided healthcare service directly upon an agreement with the doctors or other employees, and since patients were treated without being scheduled as urgent. At the same time, majority of check-ups and surgery in all units in question have been performed without any reference to the waiting lists. The CoA established that the information systems at the University Medical Centre Ljubljana were not fully facilitating all procedures for efficient and effective keeping of the waiting lists, furthermore they did not have efficient control mechanisms to reduce the known risks for unequal treatment of patients regarding the access to healthcare services, namely to prevent non-urgent patients who were not entered in the waiting list to receive healthcare service, and to provide control over the occurrence of deviations.</w:t>
      </w:r>
    </w:p>
    <w:p w:rsidR="006B4B26" w:rsidRPr="006B4B26" w:rsidRDefault="006B4B26" w:rsidP="006B4B26">
      <w:pPr>
        <w:rPr>
          <w:szCs w:val="22"/>
          <w:lang w:eastAsia="en-US" w:bidi="ar-SA"/>
        </w:rPr>
      </w:pPr>
    </w:p>
    <w:p w:rsidR="006B4B26" w:rsidRPr="006B4B26" w:rsidRDefault="006B4B26" w:rsidP="006B4B26">
      <w:pPr>
        <w:rPr>
          <w:szCs w:val="22"/>
          <w:lang w:eastAsia="en-US" w:bidi="ar-SA"/>
        </w:rPr>
      </w:pPr>
      <w:r w:rsidRPr="006B4B26">
        <w:rPr>
          <w:szCs w:val="22"/>
          <w:lang w:eastAsia="en-US" w:bidi="ar-SA"/>
        </w:rPr>
        <w:t>The CoA is therefore of the opinion that the management of the University Medical Centre Ljubljana was not efficient in reaching the objective of providing for equal treatment of patients regarding equal access to healthcare services and for control over the keeping of the waiting lists by each unit. Due to the fact that the management of the University Medical Centre Ljubljana did not detect most of the risks for unequal treatment of patients and did not take action to systematically reduce</w:t>
      </w:r>
      <w:r w:rsidRPr="006B4B26">
        <w:rPr>
          <w:szCs w:val="22"/>
        </w:rPr>
        <w:t xml:space="preserve"> </w:t>
      </w:r>
      <w:r w:rsidRPr="006B4B26">
        <w:rPr>
          <w:szCs w:val="22"/>
          <w:lang w:eastAsia="en-US" w:bidi="ar-SA"/>
        </w:rPr>
        <w:t>such risks, the CoA submitted several</w:t>
      </w:r>
      <w:r w:rsidRPr="006B4B26">
        <w:rPr>
          <w:szCs w:val="22"/>
        </w:rPr>
        <w:t xml:space="preserve"> </w:t>
      </w:r>
      <w:r w:rsidRPr="006B4B26">
        <w:rPr>
          <w:i/>
          <w:szCs w:val="22"/>
          <w:lang w:eastAsia="en-US" w:bidi="ar-SA"/>
        </w:rPr>
        <w:t>recommendations</w:t>
      </w:r>
      <w:r w:rsidRPr="006B4B26">
        <w:rPr>
          <w:szCs w:val="22"/>
        </w:rPr>
        <w:t xml:space="preserve"> </w:t>
      </w:r>
      <w:r w:rsidRPr="006B4B26">
        <w:rPr>
          <w:szCs w:val="22"/>
          <w:lang w:eastAsia="en-US" w:bidi="ar-SA"/>
        </w:rPr>
        <w:t>and demanded from the auditee to implement</w:t>
      </w:r>
      <w:r w:rsidRPr="006B4B26">
        <w:rPr>
          <w:szCs w:val="22"/>
        </w:rPr>
        <w:t xml:space="preserve"> </w:t>
      </w:r>
      <w:r w:rsidRPr="006B4B26">
        <w:rPr>
          <w:i/>
          <w:szCs w:val="22"/>
          <w:lang w:eastAsia="en-US" w:bidi="ar-SA"/>
        </w:rPr>
        <w:t>corrective measures</w:t>
      </w:r>
      <w:r w:rsidRPr="006B4B26">
        <w:rPr>
          <w:szCs w:val="22"/>
          <w:lang w:eastAsia="en-US" w:bidi="ar-SA"/>
        </w:rPr>
        <w:t xml:space="preserve">, to </w:t>
      </w:r>
      <w:r w:rsidRPr="006B4B26">
        <w:rPr>
          <w:szCs w:val="22"/>
          <w:lang w:eastAsia="en-US" w:bidi="ar-SA"/>
        </w:rPr>
        <w:lastRenderedPageBreak/>
        <w:t>prevent unequal treatment of patients in future and to set up appropriate controls over possible occurrence of deviations.</w:t>
      </w:r>
    </w:p>
    <w:p w:rsidR="006B4B26" w:rsidRPr="006B4B26" w:rsidRDefault="006B4B26" w:rsidP="006B4B26">
      <w:pPr>
        <w:pStyle w:val="RStekst"/>
        <w:rPr>
          <w:bCs w:val="0"/>
          <w:szCs w:val="22"/>
        </w:rPr>
      </w:pPr>
    </w:p>
    <w:p w:rsidR="006B4B26" w:rsidRPr="006B4B26" w:rsidRDefault="006B4B26" w:rsidP="006B4B26">
      <w:pPr>
        <w:pStyle w:val="RStekst"/>
        <w:rPr>
          <w:bCs w:val="0"/>
          <w:szCs w:val="22"/>
        </w:rPr>
      </w:pPr>
      <w:r w:rsidRPr="006B4B26">
        <w:rPr>
          <w:bCs w:val="0"/>
          <w:szCs w:val="22"/>
        </w:rPr>
        <w:t xml:space="preserve">Ljubljana, 12 </w:t>
      </w:r>
      <w:proofErr w:type="spellStart"/>
      <w:r w:rsidRPr="006B4B26">
        <w:rPr>
          <w:bCs w:val="0"/>
          <w:szCs w:val="22"/>
        </w:rPr>
        <w:t>February</w:t>
      </w:r>
      <w:proofErr w:type="spellEnd"/>
      <w:r w:rsidRPr="006B4B26">
        <w:rPr>
          <w:bCs w:val="0"/>
          <w:szCs w:val="22"/>
        </w:rPr>
        <w:t xml:space="preserve"> 2014</w:t>
      </w:r>
    </w:p>
    <w:p w:rsidR="006E2C23" w:rsidRPr="006B4B26" w:rsidRDefault="006E2C23" w:rsidP="00520783">
      <w:pPr>
        <w:rPr>
          <w:szCs w:val="22"/>
        </w:rPr>
      </w:pPr>
    </w:p>
    <w:sectPr w:rsidR="006E2C23" w:rsidRPr="006B4B26" w:rsidSect="00F06861">
      <w:footerReference w:type="default" r:id="rId10"/>
      <w:headerReference w:type="first" r:id="rId11"/>
      <w:footerReference w:type="first" r:id="rId12"/>
      <w:type w:val="continuous"/>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A3" w:rsidRDefault="00496FA3">
      <w:r>
        <w:separator/>
      </w:r>
    </w:p>
  </w:endnote>
  <w:endnote w:type="continuationSeparator" w:id="0">
    <w:p w:rsidR="00496FA3" w:rsidRDefault="0049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6B4B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Pr="00E74BD3" w:rsidRDefault="00F06861" w:rsidP="00E74BD3">
    <w:pPr>
      <w:pStyle w:val="Noga"/>
    </w:pPr>
    <w:r>
      <w:rPr>
        <w:noProof/>
        <w:lang w:eastAsia="sl-SI"/>
      </w:rPr>
      <w:drawing>
        <wp:anchor distT="0" distB="0" distL="114300" distR="114300" simplePos="0" relativeHeight="251663360" behindDoc="0" locked="1" layoutInCell="1" allowOverlap="1">
          <wp:simplePos x="0" y="0"/>
          <wp:positionH relativeFrom="page">
            <wp:posOffset>1080135</wp:posOffset>
          </wp:positionH>
          <wp:positionV relativeFrom="page">
            <wp:posOffset>9901555</wp:posOffset>
          </wp:positionV>
          <wp:extent cx="5385600" cy="50400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60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A3" w:rsidRDefault="00496FA3">
      <w:r>
        <w:separator/>
      </w:r>
    </w:p>
  </w:footnote>
  <w:footnote w:type="continuationSeparator" w:id="0">
    <w:p w:rsidR="00496FA3" w:rsidRDefault="0049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F06861">
    <w:r>
      <w:rPr>
        <w:noProof/>
        <w:lang w:eastAsia="sl-SI"/>
      </w:rPr>
      <w:drawing>
        <wp:anchor distT="0" distB="0" distL="114300" distR="114300" simplePos="0" relativeHeight="251662336" behindDoc="0" locked="1" layoutInCell="1" allowOverlap="1" wp14:anchorId="28857193" wp14:editId="2262CA34">
          <wp:simplePos x="0" y="0"/>
          <wp:positionH relativeFrom="page">
            <wp:posOffset>902335</wp:posOffset>
          </wp:positionH>
          <wp:positionV relativeFrom="page">
            <wp:posOffset>612140</wp:posOffset>
          </wp:positionV>
          <wp:extent cx="1965600" cy="3240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6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
  </w:num>
  <w:num w:numId="22">
    <w:abstractNumId w:val="0"/>
  </w:num>
  <w:num w:numId="23">
    <w:abstractNumId w:val="2"/>
  </w:num>
  <w:num w:numId="24">
    <w:abstractNumId w:val="3"/>
  </w:num>
  <w:num w:numId="25">
    <w:abstractNumId w:val="4"/>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clickAndTypeStyle w:val="RStekst"/>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26"/>
    <w:rsid w:val="0000442C"/>
    <w:rsid w:val="000D0202"/>
    <w:rsid w:val="0010348C"/>
    <w:rsid w:val="001346E2"/>
    <w:rsid w:val="001C25E0"/>
    <w:rsid w:val="001E7356"/>
    <w:rsid w:val="001E7547"/>
    <w:rsid w:val="002C5DCD"/>
    <w:rsid w:val="002D37F3"/>
    <w:rsid w:val="002D7557"/>
    <w:rsid w:val="002F2498"/>
    <w:rsid w:val="002F37A5"/>
    <w:rsid w:val="00321463"/>
    <w:rsid w:val="00430DB9"/>
    <w:rsid w:val="00480F10"/>
    <w:rsid w:val="00496FA3"/>
    <w:rsid w:val="00520783"/>
    <w:rsid w:val="00590644"/>
    <w:rsid w:val="005F6ED6"/>
    <w:rsid w:val="0066496C"/>
    <w:rsid w:val="006B4B26"/>
    <w:rsid w:val="006E2C23"/>
    <w:rsid w:val="00742630"/>
    <w:rsid w:val="00823C5F"/>
    <w:rsid w:val="00824513"/>
    <w:rsid w:val="008809A5"/>
    <w:rsid w:val="008A4178"/>
    <w:rsid w:val="00AB03E9"/>
    <w:rsid w:val="00AC54E0"/>
    <w:rsid w:val="00B008F8"/>
    <w:rsid w:val="00C07C0D"/>
    <w:rsid w:val="00C74005"/>
    <w:rsid w:val="00D2498A"/>
    <w:rsid w:val="00DA44DA"/>
    <w:rsid w:val="00E00CC1"/>
    <w:rsid w:val="00E74BD3"/>
    <w:rsid w:val="00ED30C7"/>
    <w:rsid w:val="00EF3E6E"/>
    <w:rsid w:val="00F06861"/>
    <w:rsid w:val="00F248CB"/>
    <w:rsid w:val="00F558BC"/>
    <w:rsid w:val="00F6254E"/>
    <w:rsid w:val="00FA3284"/>
    <w:rsid w:val="00FE26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6B4B26"/>
    <w:pPr>
      <w:spacing w:before="80" w:after="80" w:line="280" w:lineRule="atLeast"/>
      <w:contextualSpacing/>
      <w:jc w:val="both"/>
    </w:pPr>
    <w:rPr>
      <w:rFonts w:ascii="Garamond" w:hAnsi="Garamond"/>
      <w:sz w:val="22"/>
      <w:lang w:val="en-GB" w:eastAsia="en-GB" w:bidi="en-GB"/>
    </w:rPr>
  </w:style>
  <w:style w:type="paragraph" w:styleId="Naslov1">
    <w:name w:val="heading 1"/>
    <w:basedOn w:val="Navaden"/>
    <w:next w:val="Navaden"/>
    <w:rsid w:val="00321463"/>
    <w:pPr>
      <w:keepNext/>
      <w:keepLines/>
      <w:pBdr>
        <w:top w:val="single" w:sz="4" w:space="1" w:color="auto"/>
        <w:left w:val="single" w:sz="4" w:space="4" w:color="auto"/>
        <w:bottom w:val="single" w:sz="4" w:space="1" w:color="auto"/>
        <w:right w:val="single" w:sz="4" w:space="4" w:color="auto"/>
      </w:pBdr>
      <w:outlineLvl w:val="0"/>
    </w:pPr>
    <w:rPr>
      <w:sz w:val="24"/>
      <w:lang w:val="sl-SI" w:eastAsia="en-US" w:bidi="ar-SA"/>
    </w:rPr>
  </w:style>
  <w:style w:type="paragraph" w:styleId="Naslov2">
    <w:name w:val="heading 2"/>
    <w:basedOn w:val="Navaden"/>
    <w:next w:val="Navaden"/>
    <w:rsid w:val="00321463"/>
    <w:pPr>
      <w:keepNext/>
      <w:outlineLvl w:val="1"/>
    </w:pPr>
    <w:rPr>
      <w:sz w:val="24"/>
      <w:lang w:val="sl-SI" w:eastAsia="en-US" w:bidi="ar-SA"/>
    </w:rPr>
  </w:style>
  <w:style w:type="paragraph" w:styleId="Naslov3">
    <w:name w:val="heading 3"/>
    <w:basedOn w:val="Navaden"/>
    <w:next w:val="Navaden"/>
    <w:rsid w:val="00321463"/>
    <w:pPr>
      <w:keepNext/>
      <w:outlineLvl w:val="2"/>
    </w:pPr>
    <w:rPr>
      <w:b/>
      <w:sz w:val="28"/>
      <w:lang w:val="sl-SI" w:eastAsia="en-US" w:bidi="ar-SA"/>
    </w:rPr>
  </w:style>
  <w:style w:type="paragraph" w:styleId="Naslov4">
    <w:name w:val="heading 4"/>
    <w:basedOn w:val="Navaden"/>
    <w:next w:val="Navaden"/>
    <w:rsid w:val="00321463"/>
    <w:pPr>
      <w:keepNext/>
      <w:widowControl w:val="0"/>
      <w:spacing w:before="120" w:after="120"/>
      <w:outlineLvl w:val="3"/>
    </w:pPr>
    <w:rPr>
      <w:b/>
      <w:lang w:val="sl-SI" w:eastAsia="en-US" w:bidi="ar-SA"/>
    </w:rPr>
  </w:style>
  <w:style w:type="paragraph" w:styleId="Naslov5">
    <w:name w:val="heading 5"/>
    <w:basedOn w:val="Navaden"/>
    <w:next w:val="Navaden"/>
    <w:rsid w:val="00321463"/>
    <w:pPr>
      <w:keepNext/>
      <w:jc w:val="center"/>
      <w:outlineLvl w:val="4"/>
    </w:pPr>
    <w:rPr>
      <w:b/>
      <w:lang w:val="sl-SI" w:eastAsia="en-US" w:bidi="ar-SA"/>
    </w:rPr>
  </w:style>
  <w:style w:type="paragraph" w:styleId="Naslov6">
    <w:name w:val="heading 6"/>
    <w:basedOn w:val="Navaden"/>
    <w:next w:val="Navaden"/>
    <w:rsid w:val="00321463"/>
    <w:pPr>
      <w:keepNext/>
      <w:spacing w:before="360"/>
      <w:jc w:val="center"/>
      <w:outlineLvl w:val="5"/>
    </w:pPr>
    <w:rPr>
      <w:b/>
      <w:lang w:val="sl-SI" w:eastAsia="en-US" w:bidi="ar-SA"/>
    </w:rPr>
  </w:style>
  <w:style w:type="paragraph" w:styleId="Naslov7">
    <w:name w:val="heading 7"/>
    <w:basedOn w:val="Navaden"/>
    <w:next w:val="Navaden"/>
    <w:rsid w:val="00321463"/>
    <w:pPr>
      <w:keepNext/>
      <w:keepLines/>
      <w:widowControl w:val="0"/>
      <w:pBdr>
        <w:top w:val="single" w:sz="4" w:space="1" w:color="auto"/>
        <w:left w:val="single" w:sz="4" w:space="4" w:color="auto"/>
        <w:bottom w:val="single" w:sz="4" w:space="1" w:color="auto"/>
        <w:right w:val="single" w:sz="4" w:space="4" w:color="auto"/>
      </w:pBdr>
      <w:spacing w:after="120"/>
      <w:outlineLvl w:val="6"/>
    </w:pPr>
    <w:rPr>
      <w:i/>
      <w:lang w:val="sl-SI" w:eastAsia="en-US" w:bidi="ar-SA"/>
    </w:rPr>
  </w:style>
  <w:style w:type="paragraph" w:styleId="Naslov8">
    <w:name w:val="heading 8"/>
    <w:basedOn w:val="Navaden"/>
    <w:next w:val="Navaden"/>
    <w:rsid w:val="00321463"/>
    <w:pPr>
      <w:keepNext/>
      <w:outlineLvl w:val="7"/>
    </w:pPr>
    <w:rPr>
      <w:i/>
      <w:color w:val="000000"/>
      <w:lang w:val="sl-SI" w:eastAsia="en-US" w:bidi="ar-SA"/>
    </w:rPr>
  </w:style>
  <w:style w:type="paragraph" w:styleId="Naslov9">
    <w:name w:val="heading 9"/>
    <w:basedOn w:val="Navaden"/>
    <w:next w:val="Navaden"/>
    <w:rsid w:val="00321463"/>
    <w:pPr>
      <w:keepNext/>
      <w:ind w:left="-70"/>
      <w:jc w:val="center"/>
      <w:outlineLvl w:val="8"/>
    </w:pPr>
    <w:rPr>
      <w:b/>
      <w:bCs/>
      <w:lang w:val="sl-SI" w:eastAsia="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321463"/>
    <w:pPr>
      <w:numPr>
        <w:numId w:val="0"/>
      </w:numPr>
    </w:pPr>
  </w:style>
  <w:style w:type="paragraph" w:styleId="Kazalovsebine1">
    <w:name w:val="toc 1"/>
    <w:basedOn w:val="Navaden"/>
    <w:next w:val="Navaden"/>
    <w:autoRedefine/>
    <w:rsid w:val="00321463"/>
    <w:pPr>
      <w:tabs>
        <w:tab w:val="right" w:pos="426"/>
        <w:tab w:val="right" w:pos="9072"/>
      </w:tabs>
      <w:spacing w:before="360"/>
      <w:ind w:left="284" w:hanging="284"/>
    </w:pPr>
    <w:rPr>
      <w:b/>
      <w:smallCaps/>
      <w:noProof/>
      <w:szCs w:val="22"/>
      <w:lang w:val="sl-SI" w:eastAsia="en-US" w:bidi="ar-SA"/>
    </w:rPr>
  </w:style>
  <w:style w:type="paragraph" w:styleId="Kazalovsebine2">
    <w:name w:val="toc 2"/>
    <w:basedOn w:val="Navaden"/>
    <w:next w:val="Navaden"/>
    <w:rsid w:val="00321463"/>
    <w:pPr>
      <w:tabs>
        <w:tab w:val="left" w:pos="993"/>
        <w:tab w:val="right" w:leader="dot" w:pos="9072"/>
      </w:tabs>
      <w:spacing w:before="120"/>
      <w:ind w:left="993" w:hanging="709"/>
    </w:pPr>
    <w:rPr>
      <w:smallCaps/>
      <w:szCs w:val="22"/>
      <w:lang w:val="sl-SI" w:eastAsia="en-US" w:bidi="ar-SA"/>
    </w:rPr>
  </w:style>
  <w:style w:type="paragraph" w:styleId="Kazalovsebine3">
    <w:name w:val="toc 3"/>
    <w:basedOn w:val="Kazalovsebine2"/>
    <w:next w:val="Navaden"/>
    <w:rsid w:val="00321463"/>
    <w:rPr>
      <w:smallCaps w:val="0"/>
    </w:rPr>
  </w:style>
  <w:style w:type="paragraph" w:styleId="Kazalovsebine4">
    <w:name w:val="toc 4"/>
    <w:basedOn w:val="Navaden"/>
    <w:next w:val="Navaden"/>
    <w:rsid w:val="00321463"/>
    <w:pPr>
      <w:tabs>
        <w:tab w:val="left" w:pos="1134"/>
        <w:tab w:val="right" w:leader="dot" w:pos="9060"/>
      </w:tabs>
      <w:ind w:left="1134" w:hanging="850"/>
    </w:pPr>
    <w:rPr>
      <w:noProof/>
      <w:lang w:val="sl-SI" w:eastAsia="en-US" w:bidi="ar-SA"/>
    </w:rPr>
  </w:style>
  <w:style w:type="paragraph" w:styleId="Pripombabesedilo">
    <w:name w:val="annotation text"/>
    <w:basedOn w:val="Navaden"/>
    <w:semiHidden/>
    <w:rsid w:val="00321463"/>
    <w:rPr>
      <w:lang w:val="sl-SI" w:eastAsia="en-US" w:bidi="ar-SA"/>
    </w:rPr>
  </w:style>
  <w:style w:type="character" w:styleId="Pripombasklic">
    <w:name w:val="annotation reference"/>
    <w:semiHidden/>
    <w:rsid w:val="00321463"/>
    <w:rPr>
      <w:rFonts w:ascii="Garamond" w:hAnsi="Garamond"/>
      <w:sz w:val="16"/>
      <w:szCs w:val="16"/>
      <w:lang w:val="sl-SI" w:eastAsia="sl-SI" w:bidi="ar-SA"/>
    </w:rPr>
  </w:style>
  <w:style w:type="paragraph" w:customStyle="1" w:styleId="RSGLAVNINASLOV">
    <w:name w:val="RS GLAVNI NASLOV"/>
    <w:basedOn w:val="Navaden"/>
    <w:next w:val="RStekst"/>
    <w:qFormat/>
    <w:rsid w:val="00321463"/>
    <w:pPr>
      <w:pageBreakBefore/>
      <w:numPr>
        <w:numId w:val="32"/>
      </w:numPr>
      <w:spacing w:before="1800" w:after="120" w:line="600" w:lineRule="atLeast"/>
      <w:contextualSpacing w:val="0"/>
      <w:jc w:val="left"/>
    </w:pPr>
    <w:rPr>
      <w:b/>
      <w:smallCaps/>
      <w:sz w:val="52"/>
      <w:szCs w:val="52"/>
      <w:lang w:val="sl-SI" w:eastAsia="en-US" w:bidi="ar-SA"/>
    </w:rPr>
  </w:style>
  <w:style w:type="paragraph" w:customStyle="1" w:styleId="RSnatevanje">
    <w:name w:val="RS naštevanje"/>
    <w:basedOn w:val="Navaden"/>
    <w:qFormat/>
    <w:rsid w:val="00321463"/>
    <w:pPr>
      <w:widowControl w:val="0"/>
      <w:numPr>
        <w:numId w:val="23"/>
      </w:numPr>
    </w:pPr>
    <w:rPr>
      <w:bCs/>
      <w:lang w:val="sl-SI" w:eastAsia="en-US" w:bidi="ar-SA"/>
    </w:rPr>
  </w:style>
  <w:style w:type="paragraph" w:customStyle="1" w:styleId="RSnatevanje2">
    <w:name w:val="RS naštevanje 2"/>
    <w:basedOn w:val="RSnatevanje"/>
    <w:qFormat/>
    <w:rsid w:val="00321463"/>
    <w:pPr>
      <w:numPr>
        <w:numId w:val="25"/>
      </w:numPr>
    </w:pPr>
  </w:style>
  <w:style w:type="paragraph" w:customStyle="1" w:styleId="RSpodnaslov1">
    <w:name w:val="RS podnaslov 1"/>
    <w:basedOn w:val="Navaden"/>
    <w:next w:val="RStekst"/>
    <w:qFormat/>
    <w:rsid w:val="00321463"/>
    <w:pPr>
      <w:keepNext/>
      <w:numPr>
        <w:ilvl w:val="1"/>
        <w:numId w:val="32"/>
      </w:numPr>
      <w:spacing w:before="120" w:after="120"/>
      <w:contextualSpacing w:val="0"/>
      <w:jc w:val="left"/>
    </w:pPr>
    <w:rPr>
      <w:b/>
      <w:sz w:val="32"/>
      <w:szCs w:val="32"/>
      <w:lang w:val="sl-SI" w:eastAsia="en-US" w:bidi="ar-SA"/>
    </w:rPr>
  </w:style>
  <w:style w:type="paragraph" w:customStyle="1" w:styleId="RSpodnaslov2">
    <w:name w:val="RS podnaslov 2"/>
    <w:basedOn w:val="Navaden"/>
    <w:next w:val="RStekst"/>
    <w:link w:val="RSpodnaslov2Znak"/>
    <w:qFormat/>
    <w:rsid w:val="00321463"/>
    <w:pPr>
      <w:widowControl w:val="0"/>
      <w:numPr>
        <w:ilvl w:val="2"/>
        <w:numId w:val="32"/>
      </w:numPr>
      <w:spacing w:before="240" w:after="200"/>
      <w:contextualSpacing w:val="0"/>
      <w:jc w:val="left"/>
    </w:pPr>
    <w:rPr>
      <w:b/>
      <w:bCs/>
      <w:sz w:val="26"/>
      <w:szCs w:val="26"/>
      <w:lang w:val="sl-SI" w:eastAsia="sl-SI" w:bidi="ar-SA"/>
    </w:rPr>
  </w:style>
  <w:style w:type="paragraph" w:customStyle="1" w:styleId="RSpodnaslov2a">
    <w:name w:val="RS podnaslov 2a"/>
    <w:basedOn w:val="RSpodnaslov2"/>
    <w:next w:val="RStekst"/>
    <w:qFormat/>
    <w:rsid w:val="00321463"/>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321463"/>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321463"/>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321463"/>
    <w:pPr>
      <w:numPr>
        <w:ilvl w:val="6"/>
      </w:numPr>
      <w:spacing w:before="200"/>
    </w:pPr>
    <w:rPr>
      <w:bCs/>
      <w:szCs w:val="22"/>
    </w:rPr>
  </w:style>
  <w:style w:type="paragraph" w:customStyle="1" w:styleId="RSpodnaslov5a">
    <w:name w:val="RS podnaslov 5a"/>
    <w:basedOn w:val="RSpodnaslov5"/>
    <w:next w:val="RStekst"/>
    <w:qFormat/>
    <w:rsid w:val="00321463"/>
    <w:pPr>
      <w:numPr>
        <w:ilvl w:val="7"/>
      </w:numPr>
      <w:spacing w:before="80"/>
    </w:pPr>
  </w:style>
  <w:style w:type="paragraph" w:customStyle="1" w:styleId="RStekst">
    <w:name w:val="RS tekst"/>
    <w:link w:val="RStekstZnak"/>
    <w:qFormat/>
    <w:rsid w:val="00321463"/>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321463"/>
    <w:pPr>
      <w:widowControl w:val="0"/>
      <w:ind w:left="227" w:hanging="227"/>
    </w:pPr>
    <w:rPr>
      <w:bCs/>
      <w:sz w:val="20"/>
      <w:lang w:val="sl-SI" w:eastAsia="en-US" w:bidi="ar-SA"/>
    </w:rPr>
  </w:style>
  <w:style w:type="character" w:styleId="Sprotnaopomba-sklic">
    <w:name w:val="footnote reference"/>
    <w:qFormat/>
    <w:rsid w:val="00321463"/>
    <w:rPr>
      <w:rFonts w:ascii="Garamond" w:hAnsi="Garamond"/>
      <w:sz w:val="20"/>
      <w:vertAlign w:val="superscript"/>
      <w:lang w:val="sl-SI" w:eastAsia="sl-SI" w:bidi="ar-SA"/>
    </w:rPr>
  </w:style>
  <w:style w:type="character" w:styleId="tevilkastrani">
    <w:name w:val="page number"/>
    <w:rsid w:val="00321463"/>
    <w:rPr>
      <w:rFonts w:ascii="Garamond" w:hAnsi="Garamond"/>
      <w:sz w:val="20"/>
      <w:lang w:val="sl-SI" w:eastAsia="sl-SI" w:bidi="ar-SA"/>
    </w:rPr>
  </w:style>
  <w:style w:type="table" w:styleId="Tabelamrea">
    <w:name w:val="Table Grid"/>
    <w:basedOn w:val="Navadnatabela"/>
    <w:rsid w:val="00321463"/>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321463"/>
    <w:pPr>
      <w:widowControl w:val="0"/>
      <w:ind w:left="397" w:hanging="397"/>
    </w:pPr>
    <w:rPr>
      <w:bCs/>
      <w:sz w:val="20"/>
      <w:lang w:val="sl-SI" w:eastAsia="en-US" w:bidi="ar-SA"/>
    </w:rPr>
  </w:style>
  <w:style w:type="paragraph" w:styleId="Telobesedila-zamik">
    <w:name w:val="Body Text Indent"/>
    <w:basedOn w:val="Navaden"/>
    <w:semiHidden/>
    <w:rsid w:val="00321463"/>
    <w:pPr>
      <w:jc w:val="center"/>
    </w:pPr>
    <w:rPr>
      <w:b/>
      <w:lang w:val="sl-SI" w:eastAsia="sl-SI" w:bidi="ar-SA"/>
    </w:rPr>
  </w:style>
  <w:style w:type="paragraph" w:styleId="Besedilooblaka">
    <w:name w:val="Balloon Text"/>
    <w:basedOn w:val="Navaden"/>
    <w:semiHidden/>
    <w:rsid w:val="00321463"/>
    <w:rPr>
      <w:rFonts w:ascii="Tahoma" w:hAnsi="Tahoma" w:cs="Tahoma"/>
      <w:sz w:val="16"/>
      <w:szCs w:val="16"/>
      <w:lang w:val="sl-SI" w:eastAsia="en-US" w:bidi="ar-SA"/>
    </w:rPr>
  </w:style>
  <w:style w:type="paragraph" w:styleId="Glava">
    <w:name w:val="header"/>
    <w:basedOn w:val="Navaden"/>
    <w:semiHidden/>
    <w:rsid w:val="00321463"/>
    <w:pPr>
      <w:tabs>
        <w:tab w:val="center" w:pos="4536"/>
        <w:tab w:val="right" w:pos="9072"/>
      </w:tabs>
    </w:pPr>
    <w:rPr>
      <w:lang w:val="sl-SI" w:eastAsia="en-US" w:bidi="ar-SA"/>
    </w:rPr>
  </w:style>
  <w:style w:type="character" w:styleId="Hiperpovezava">
    <w:name w:val="Hyperlink"/>
    <w:semiHidden/>
    <w:rsid w:val="00321463"/>
    <w:rPr>
      <w:rFonts w:ascii="Garamond" w:hAnsi="Garamond"/>
      <w:color w:val="auto"/>
      <w:sz w:val="22"/>
      <w:u w:val="single"/>
      <w:lang w:val="sl-SI" w:eastAsia="sl-SI" w:bidi="ar-SA"/>
    </w:rPr>
  </w:style>
  <w:style w:type="paragraph" w:styleId="Napis">
    <w:name w:val="caption"/>
    <w:basedOn w:val="RStekst"/>
    <w:next w:val="RStekst"/>
    <w:rsid w:val="00321463"/>
    <w:rPr>
      <w:bCs w:val="0"/>
    </w:rPr>
  </w:style>
  <w:style w:type="paragraph" w:styleId="Navadensplet">
    <w:name w:val="Normal (Web)"/>
    <w:basedOn w:val="Navaden"/>
    <w:semiHidden/>
    <w:rsid w:val="00321463"/>
    <w:rPr>
      <w:szCs w:val="24"/>
      <w:lang w:val="sl-SI" w:eastAsia="en-US" w:bidi="ar-SA"/>
    </w:rPr>
  </w:style>
  <w:style w:type="paragraph" w:styleId="Noga">
    <w:name w:val="footer"/>
    <w:basedOn w:val="Navaden"/>
    <w:semiHidden/>
    <w:rsid w:val="00321463"/>
    <w:pPr>
      <w:widowControl w:val="0"/>
      <w:tabs>
        <w:tab w:val="center" w:pos="4536"/>
        <w:tab w:val="right" w:pos="9072"/>
      </w:tabs>
    </w:pPr>
    <w:rPr>
      <w:bCs/>
      <w:lang w:val="sl-SI" w:eastAsia="en-US" w:bidi="ar-SA"/>
    </w:rPr>
  </w:style>
  <w:style w:type="paragraph" w:customStyle="1" w:styleId="PovzetekGlava">
    <w:name w:val="Povzetek Glava"/>
    <w:basedOn w:val="Navaden"/>
    <w:next w:val="Naslov2"/>
    <w:semiHidden/>
    <w:rsid w:val="00321463"/>
    <w:pPr>
      <w:widowControl w:val="0"/>
      <w:spacing w:before="0" w:after="240"/>
      <w:jc w:val="center"/>
    </w:pPr>
    <w:rPr>
      <w:bCs/>
    </w:rPr>
  </w:style>
  <w:style w:type="paragraph" w:customStyle="1" w:styleId="Preformatted">
    <w:name w:val="Preformatted"/>
    <w:basedOn w:val="Navaden"/>
    <w:semiHidden/>
    <w:rsid w:val="0032146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321463"/>
    <w:pPr>
      <w:keepNext/>
      <w:numPr>
        <w:numId w:val="21"/>
      </w:numPr>
    </w:pPr>
  </w:style>
  <w:style w:type="paragraph" w:customStyle="1" w:styleId="RS-Tabela">
    <w:name w:val="RS - Tabela"/>
    <w:basedOn w:val="RStekst"/>
    <w:next w:val="RStekst"/>
    <w:qFormat/>
    <w:rsid w:val="00321463"/>
    <w:pPr>
      <w:keepNext/>
      <w:numPr>
        <w:numId w:val="22"/>
      </w:numPr>
    </w:pPr>
  </w:style>
  <w:style w:type="paragraph" w:customStyle="1" w:styleId="RS-tabela-naslovnavrstica">
    <w:name w:val="RS - tabela - naslovna vrstica"/>
    <w:basedOn w:val="RStekst"/>
    <w:qFormat/>
    <w:rsid w:val="00321463"/>
    <w:pPr>
      <w:spacing w:line="240" w:lineRule="auto"/>
      <w:contextualSpacing w:val="0"/>
      <w:jc w:val="center"/>
    </w:pPr>
    <w:rPr>
      <w:rFonts w:cs="Tahoma"/>
      <w:b/>
      <w:szCs w:val="16"/>
    </w:rPr>
  </w:style>
  <w:style w:type="paragraph" w:customStyle="1" w:styleId="RS-tabela-odstotek">
    <w:name w:val="RS - tabela - odstotek"/>
    <w:basedOn w:val="RStekst"/>
    <w:qFormat/>
    <w:rsid w:val="00321463"/>
    <w:pPr>
      <w:contextualSpacing w:val="0"/>
      <w:jc w:val="center"/>
    </w:pPr>
    <w:rPr>
      <w:rFonts w:cs="Tahoma"/>
      <w:szCs w:val="16"/>
    </w:rPr>
  </w:style>
  <w:style w:type="paragraph" w:customStyle="1" w:styleId="RS-tabela-znesek">
    <w:name w:val="RS - tabela - znesek"/>
    <w:basedOn w:val="RStekst"/>
    <w:qFormat/>
    <w:rsid w:val="00321463"/>
    <w:pPr>
      <w:ind w:right="227"/>
      <w:contextualSpacing w:val="0"/>
      <w:jc w:val="right"/>
    </w:pPr>
    <w:rPr>
      <w:rFonts w:cs="Tahoma"/>
      <w:szCs w:val="16"/>
    </w:rPr>
  </w:style>
  <w:style w:type="paragraph" w:customStyle="1" w:styleId="RS-tabela-formula">
    <w:name w:val="RS - tabela-formula"/>
    <w:basedOn w:val="RStekst"/>
    <w:next w:val="RStekst"/>
    <w:qFormat/>
    <w:rsid w:val="00321463"/>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321463"/>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321463"/>
    <w:pPr>
      <w:numPr>
        <w:numId w:val="24"/>
      </w:numPr>
    </w:pPr>
  </w:style>
  <w:style w:type="character" w:customStyle="1" w:styleId="RSpodnaslov2Znak">
    <w:name w:val="RS podnaslov 2 Znak"/>
    <w:link w:val="RSpodnaslov2"/>
    <w:rsid w:val="00321463"/>
    <w:rPr>
      <w:rFonts w:ascii="Garamond" w:hAnsi="Garamond"/>
      <w:b/>
      <w:bCs/>
      <w:sz w:val="26"/>
      <w:szCs w:val="26"/>
    </w:rPr>
  </w:style>
  <w:style w:type="character" w:customStyle="1" w:styleId="RSpodnaslov3Znak">
    <w:name w:val="RS podnaslov 3 Znak"/>
    <w:link w:val="RSpodnaslov3"/>
    <w:rsid w:val="00321463"/>
    <w:rPr>
      <w:rFonts w:ascii="Garamond" w:hAnsi="Garamond"/>
      <w:b/>
      <w:bCs/>
      <w:sz w:val="22"/>
      <w:szCs w:val="22"/>
    </w:rPr>
  </w:style>
  <w:style w:type="character" w:customStyle="1" w:styleId="RSpodnaslov4Znak">
    <w:name w:val="RS podnaslov 4 Znak"/>
    <w:link w:val="RSpodnaslov4"/>
    <w:rsid w:val="00321463"/>
    <w:rPr>
      <w:rFonts w:ascii="Garamond" w:hAnsi="Garamond"/>
      <w:sz w:val="22"/>
    </w:rPr>
  </w:style>
  <w:style w:type="character" w:customStyle="1" w:styleId="RSpodnaslov5Znak">
    <w:name w:val="RS podnaslov 5 Znak"/>
    <w:link w:val="RSpodnaslov5"/>
    <w:rsid w:val="00321463"/>
    <w:rPr>
      <w:rFonts w:ascii="Garamond" w:hAnsi="Garamond"/>
      <w:bCs/>
      <w:sz w:val="22"/>
      <w:szCs w:val="22"/>
    </w:rPr>
  </w:style>
  <w:style w:type="paragraph" w:customStyle="1" w:styleId="RSstevdatum">
    <w:name w:val="RS stev_datum"/>
    <w:basedOn w:val="Navaden"/>
    <w:autoRedefine/>
    <w:semiHidden/>
    <w:rsid w:val="00321463"/>
    <w:pPr>
      <w:spacing w:before="0" w:after="0" w:line="240" w:lineRule="auto"/>
      <w:contextualSpacing w:val="0"/>
      <w:jc w:val="center"/>
    </w:pPr>
    <w:rPr>
      <w:sz w:val="28"/>
    </w:rPr>
  </w:style>
  <w:style w:type="character" w:customStyle="1" w:styleId="RStekstZnak">
    <w:name w:val="RS tekst Znak"/>
    <w:link w:val="RStekst"/>
    <w:rsid w:val="00321463"/>
    <w:rPr>
      <w:rFonts w:ascii="Garamond" w:hAnsi="Garamond"/>
      <w:bCs/>
      <w:sz w:val="22"/>
      <w:lang w:eastAsia="en-US"/>
    </w:rPr>
  </w:style>
  <w:style w:type="paragraph" w:styleId="Seznam">
    <w:name w:val="List"/>
    <w:basedOn w:val="Navaden"/>
    <w:rsid w:val="00321463"/>
    <w:pPr>
      <w:ind w:left="283" w:hanging="283"/>
    </w:pPr>
    <w:rPr>
      <w:lang w:val="sl-SI" w:eastAsia="en-US" w:bidi="ar-SA"/>
    </w:rPr>
  </w:style>
  <w:style w:type="paragraph" w:styleId="Zadevapripombe">
    <w:name w:val="annotation subject"/>
    <w:basedOn w:val="Pripombabesedilo"/>
    <w:next w:val="Pripombabesedilo"/>
    <w:semiHidden/>
    <w:rsid w:val="00321463"/>
    <w:rPr>
      <w:b/>
      <w:bCs/>
    </w:rPr>
  </w:style>
  <w:style w:type="paragraph" w:styleId="Zgradbadokumenta">
    <w:name w:val="Document Map"/>
    <w:basedOn w:val="Navaden"/>
    <w:semiHidden/>
    <w:rsid w:val="00321463"/>
    <w:pPr>
      <w:shd w:val="clear" w:color="auto" w:fill="000080"/>
    </w:pPr>
    <w:rPr>
      <w:rFonts w:ascii="Tahoma" w:hAnsi="Tahoma" w:cs="Tahoma"/>
      <w:lang w:val="sl-SI" w:eastAsia="en-US" w:bidi="ar-SA"/>
    </w:rPr>
  </w:style>
  <w:style w:type="paragraph" w:customStyle="1" w:styleId="RS-lanek-uvodnik">
    <w:name w:val="RS - članek - uvodnik"/>
    <w:basedOn w:val="Navaden"/>
    <w:qFormat/>
    <w:rsid w:val="006B4B26"/>
    <w:pPr>
      <w:spacing w:before="0" w:after="452" w:line="300" w:lineRule="exact"/>
      <w:contextualSpacing w:val="0"/>
      <w:jc w:val="left"/>
    </w:pPr>
    <w:rPr>
      <w:rFonts w:ascii="Verdana" w:hAnsi="Verdana"/>
      <w:color w:val="423974"/>
      <w:sz w:val="26"/>
      <w:szCs w:val="22"/>
      <w:lang w:val="sl-SI"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6B4B26"/>
    <w:pPr>
      <w:spacing w:before="80" w:after="80" w:line="280" w:lineRule="atLeast"/>
      <w:contextualSpacing/>
      <w:jc w:val="both"/>
    </w:pPr>
    <w:rPr>
      <w:rFonts w:ascii="Garamond" w:hAnsi="Garamond"/>
      <w:sz w:val="22"/>
      <w:lang w:val="en-GB" w:eastAsia="en-GB" w:bidi="en-GB"/>
    </w:rPr>
  </w:style>
  <w:style w:type="paragraph" w:styleId="Naslov1">
    <w:name w:val="heading 1"/>
    <w:basedOn w:val="Navaden"/>
    <w:next w:val="Navaden"/>
    <w:rsid w:val="00321463"/>
    <w:pPr>
      <w:keepNext/>
      <w:keepLines/>
      <w:pBdr>
        <w:top w:val="single" w:sz="4" w:space="1" w:color="auto"/>
        <w:left w:val="single" w:sz="4" w:space="4" w:color="auto"/>
        <w:bottom w:val="single" w:sz="4" w:space="1" w:color="auto"/>
        <w:right w:val="single" w:sz="4" w:space="4" w:color="auto"/>
      </w:pBdr>
      <w:outlineLvl w:val="0"/>
    </w:pPr>
    <w:rPr>
      <w:sz w:val="24"/>
      <w:lang w:val="sl-SI" w:eastAsia="en-US" w:bidi="ar-SA"/>
    </w:rPr>
  </w:style>
  <w:style w:type="paragraph" w:styleId="Naslov2">
    <w:name w:val="heading 2"/>
    <w:basedOn w:val="Navaden"/>
    <w:next w:val="Navaden"/>
    <w:rsid w:val="00321463"/>
    <w:pPr>
      <w:keepNext/>
      <w:outlineLvl w:val="1"/>
    </w:pPr>
    <w:rPr>
      <w:sz w:val="24"/>
      <w:lang w:val="sl-SI" w:eastAsia="en-US" w:bidi="ar-SA"/>
    </w:rPr>
  </w:style>
  <w:style w:type="paragraph" w:styleId="Naslov3">
    <w:name w:val="heading 3"/>
    <w:basedOn w:val="Navaden"/>
    <w:next w:val="Navaden"/>
    <w:rsid w:val="00321463"/>
    <w:pPr>
      <w:keepNext/>
      <w:outlineLvl w:val="2"/>
    </w:pPr>
    <w:rPr>
      <w:b/>
      <w:sz w:val="28"/>
      <w:lang w:val="sl-SI" w:eastAsia="en-US" w:bidi="ar-SA"/>
    </w:rPr>
  </w:style>
  <w:style w:type="paragraph" w:styleId="Naslov4">
    <w:name w:val="heading 4"/>
    <w:basedOn w:val="Navaden"/>
    <w:next w:val="Navaden"/>
    <w:rsid w:val="00321463"/>
    <w:pPr>
      <w:keepNext/>
      <w:widowControl w:val="0"/>
      <w:spacing w:before="120" w:after="120"/>
      <w:outlineLvl w:val="3"/>
    </w:pPr>
    <w:rPr>
      <w:b/>
      <w:lang w:val="sl-SI" w:eastAsia="en-US" w:bidi="ar-SA"/>
    </w:rPr>
  </w:style>
  <w:style w:type="paragraph" w:styleId="Naslov5">
    <w:name w:val="heading 5"/>
    <w:basedOn w:val="Navaden"/>
    <w:next w:val="Navaden"/>
    <w:rsid w:val="00321463"/>
    <w:pPr>
      <w:keepNext/>
      <w:jc w:val="center"/>
      <w:outlineLvl w:val="4"/>
    </w:pPr>
    <w:rPr>
      <w:b/>
      <w:lang w:val="sl-SI" w:eastAsia="en-US" w:bidi="ar-SA"/>
    </w:rPr>
  </w:style>
  <w:style w:type="paragraph" w:styleId="Naslov6">
    <w:name w:val="heading 6"/>
    <w:basedOn w:val="Navaden"/>
    <w:next w:val="Navaden"/>
    <w:rsid w:val="00321463"/>
    <w:pPr>
      <w:keepNext/>
      <w:spacing w:before="360"/>
      <w:jc w:val="center"/>
      <w:outlineLvl w:val="5"/>
    </w:pPr>
    <w:rPr>
      <w:b/>
      <w:lang w:val="sl-SI" w:eastAsia="en-US" w:bidi="ar-SA"/>
    </w:rPr>
  </w:style>
  <w:style w:type="paragraph" w:styleId="Naslov7">
    <w:name w:val="heading 7"/>
    <w:basedOn w:val="Navaden"/>
    <w:next w:val="Navaden"/>
    <w:rsid w:val="00321463"/>
    <w:pPr>
      <w:keepNext/>
      <w:keepLines/>
      <w:widowControl w:val="0"/>
      <w:pBdr>
        <w:top w:val="single" w:sz="4" w:space="1" w:color="auto"/>
        <w:left w:val="single" w:sz="4" w:space="4" w:color="auto"/>
        <w:bottom w:val="single" w:sz="4" w:space="1" w:color="auto"/>
        <w:right w:val="single" w:sz="4" w:space="4" w:color="auto"/>
      </w:pBdr>
      <w:spacing w:after="120"/>
      <w:outlineLvl w:val="6"/>
    </w:pPr>
    <w:rPr>
      <w:i/>
      <w:lang w:val="sl-SI" w:eastAsia="en-US" w:bidi="ar-SA"/>
    </w:rPr>
  </w:style>
  <w:style w:type="paragraph" w:styleId="Naslov8">
    <w:name w:val="heading 8"/>
    <w:basedOn w:val="Navaden"/>
    <w:next w:val="Navaden"/>
    <w:rsid w:val="00321463"/>
    <w:pPr>
      <w:keepNext/>
      <w:outlineLvl w:val="7"/>
    </w:pPr>
    <w:rPr>
      <w:i/>
      <w:color w:val="000000"/>
      <w:lang w:val="sl-SI" w:eastAsia="en-US" w:bidi="ar-SA"/>
    </w:rPr>
  </w:style>
  <w:style w:type="paragraph" w:styleId="Naslov9">
    <w:name w:val="heading 9"/>
    <w:basedOn w:val="Navaden"/>
    <w:next w:val="Navaden"/>
    <w:rsid w:val="00321463"/>
    <w:pPr>
      <w:keepNext/>
      <w:ind w:left="-70"/>
      <w:jc w:val="center"/>
      <w:outlineLvl w:val="8"/>
    </w:pPr>
    <w:rPr>
      <w:b/>
      <w:bCs/>
      <w:lang w:val="sl-SI" w:eastAsia="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321463"/>
    <w:pPr>
      <w:numPr>
        <w:numId w:val="0"/>
      </w:numPr>
    </w:pPr>
  </w:style>
  <w:style w:type="paragraph" w:styleId="Kazalovsebine1">
    <w:name w:val="toc 1"/>
    <w:basedOn w:val="Navaden"/>
    <w:next w:val="Navaden"/>
    <w:autoRedefine/>
    <w:rsid w:val="00321463"/>
    <w:pPr>
      <w:tabs>
        <w:tab w:val="right" w:pos="426"/>
        <w:tab w:val="right" w:pos="9072"/>
      </w:tabs>
      <w:spacing w:before="360"/>
      <w:ind w:left="284" w:hanging="284"/>
    </w:pPr>
    <w:rPr>
      <w:b/>
      <w:smallCaps/>
      <w:noProof/>
      <w:szCs w:val="22"/>
      <w:lang w:val="sl-SI" w:eastAsia="en-US" w:bidi="ar-SA"/>
    </w:rPr>
  </w:style>
  <w:style w:type="paragraph" w:styleId="Kazalovsebine2">
    <w:name w:val="toc 2"/>
    <w:basedOn w:val="Navaden"/>
    <w:next w:val="Navaden"/>
    <w:rsid w:val="00321463"/>
    <w:pPr>
      <w:tabs>
        <w:tab w:val="left" w:pos="993"/>
        <w:tab w:val="right" w:leader="dot" w:pos="9072"/>
      </w:tabs>
      <w:spacing w:before="120"/>
      <w:ind w:left="993" w:hanging="709"/>
    </w:pPr>
    <w:rPr>
      <w:smallCaps/>
      <w:szCs w:val="22"/>
      <w:lang w:val="sl-SI" w:eastAsia="en-US" w:bidi="ar-SA"/>
    </w:rPr>
  </w:style>
  <w:style w:type="paragraph" w:styleId="Kazalovsebine3">
    <w:name w:val="toc 3"/>
    <w:basedOn w:val="Kazalovsebine2"/>
    <w:next w:val="Navaden"/>
    <w:rsid w:val="00321463"/>
    <w:rPr>
      <w:smallCaps w:val="0"/>
    </w:rPr>
  </w:style>
  <w:style w:type="paragraph" w:styleId="Kazalovsebine4">
    <w:name w:val="toc 4"/>
    <w:basedOn w:val="Navaden"/>
    <w:next w:val="Navaden"/>
    <w:rsid w:val="00321463"/>
    <w:pPr>
      <w:tabs>
        <w:tab w:val="left" w:pos="1134"/>
        <w:tab w:val="right" w:leader="dot" w:pos="9060"/>
      </w:tabs>
      <w:ind w:left="1134" w:hanging="850"/>
    </w:pPr>
    <w:rPr>
      <w:noProof/>
      <w:lang w:val="sl-SI" w:eastAsia="en-US" w:bidi="ar-SA"/>
    </w:rPr>
  </w:style>
  <w:style w:type="paragraph" w:styleId="Pripombabesedilo">
    <w:name w:val="annotation text"/>
    <w:basedOn w:val="Navaden"/>
    <w:semiHidden/>
    <w:rsid w:val="00321463"/>
    <w:rPr>
      <w:lang w:val="sl-SI" w:eastAsia="en-US" w:bidi="ar-SA"/>
    </w:rPr>
  </w:style>
  <w:style w:type="character" w:styleId="Pripombasklic">
    <w:name w:val="annotation reference"/>
    <w:semiHidden/>
    <w:rsid w:val="00321463"/>
    <w:rPr>
      <w:rFonts w:ascii="Garamond" w:hAnsi="Garamond"/>
      <w:sz w:val="16"/>
      <w:szCs w:val="16"/>
      <w:lang w:val="sl-SI" w:eastAsia="sl-SI" w:bidi="ar-SA"/>
    </w:rPr>
  </w:style>
  <w:style w:type="paragraph" w:customStyle="1" w:styleId="RSGLAVNINASLOV">
    <w:name w:val="RS GLAVNI NASLOV"/>
    <w:basedOn w:val="Navaden"/>
    <w:next w:val="RStekst"/>
    <w:qFormat/>
    <w:rsid w:val="00321463"/>
    <w:pPr>
      <w:pageBreakBefore/>
      <w:numPr>
        <w:numId w:val="32"/>
      </w:numPr>
      <w:spacing w:before="1800" w:after="120" w:line="600" w:lineRule="atLeast"/>
      <w:contextualSpacing w:val="0"/>
      <w:jc w:val="left"/>
    </w:pPr>
    <w:rPr>
      <w:b/>
      <w:smallCaps/>
      <w:sz w:val="52"/>
      <w:szCs w:val="52"/>
      <w:lang w:val="sl-SI" w:eastAsia="en-US" w:bidi="ar-SA"/>
    </w:rPr>
  </w:style>
  <w:style w:type="paragraph" w:customStyle="1" w:styleId="RSnatevanje">
    <w:name w:val="RS naštevanje"/>
    <w:basedOn w:val="Navaden"/>
    <w:qFormat/>
    <w:rsid w:val="00321463"/>
    <w:pPr>
      <w:widowControl w:val="0"/>
      <w:numPr>
        <w:numId w:val="23"/>
      </w:numPr>
    </w:pPr>
    <w:rPr>
      <w:bCs/>
      <w:lang w:val="sl-SI" w:eastAsia="en-US" w:bidi="ar-SA"/>
    </w:rPr>
  </w:style>
  <w:style w:type="paragraph" w:customStyle="1" w:styleId="RSnatevanje2">
    <w:name w:val="RS naštevanje 2"/>
    <w:basedOn w:val="RSnatevanje"/>
    <w:qFormat/>
    <w:rsid w:val="00321463"/>
    <w:pPr>
      <w:numPr>
        <w:numId w:val="25"/>
      </w:numPr>
    </w:pPr>
  </w:style>
  <w:style w:type="paragraph" w:customStyle="1" w:styleId="RSpodnaslov1">
    <w:name w:val="RS podnaslov 1"/>
    <w:basedOn w:val="Navaden"/>
    <w:next w:val="RStekst"/>
    <w:qFormat/>
    <w:rsid w:val="00321463"/>
    <w:pPr>
      <w:keepNext/>
      <w:numPr>
        <w:ilvl w:val="1"/>
        <w:numId w:val="32"/>
      </w:numPr>
      <w:spacing w:before="120" w:after="120"/>
      <w:contextualSpacing w:val="0"/>
      <w:jc w:val="left"/>
    </w:pPr>
    <w:rPr>
      <w:b/>
      <w:sz w:val="32"/>
      <w:szCs w:val="32"/>
      <w:lang w:val="sl-SI" w:eastAsia="en-US" w:bidi="ar-SA"/>
    </w:rPr>
  </w:style>
  <w:style w:type="paragraph" w:customStyle="1" w:styleId="RSpodnaslov2">
    <w:name w:val="RS podnaslov 2"/>
    <w:basedOn w:val="Navaden"/>
    <w:next w:val="RStekst"/>
    <w:link w:val="RSpodnaslov2Znak"/>
    <w:qFormat/>
    <w:rsid w:val="00321463"/>
    <w:pPr>
      <w:widowControl w:val="0"/>
      <w:numPr>
        <w:ilvl w:val="2"/>
        <w:numId w:val="32"/>
      </w:numPr>
      <w:spacing w:before="240" w:after="200"/>
      <w:contextualSpacing w:val="0"/>
      <w:jc w:val="left"/>
    </w:pPr>
    <w:rPr>
      <w:b/>
      <w:bCs/>
      <w:sz w:val="26"/>
      <w:szCs w:val="26"/>
      <w:lang w:val="sl-SI" w:eastAsia="sl-SI" w:bidi="ar-SA"/>
    </w:rPr>
  </w:style>
  <w:style w:type="paragraph" w:customStyle="1" w:styleId="RSpodnaslov2a">
    <w:name w:val="RS podnaslov 2a"/>
    <w:basedOn w:val="RSpodnaslov2"/>
    <w:next w:val="RStekst"/>
    <w:qFormat/>
    <w:rsid w:val="00321463"/>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321463"/>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321463"/>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321463"/>
    <w:pPr>
      <w:numPr>
        <w:ilvl w:val="6"/>
      </w:numPr>
      <w:spacing w:before="200"/>
    </w:pPr>
    <w:rPr>
      <w:bCs/>
      <w:szCs w:val="22"/>
    </w:rPr>
  </w:style>
  <w:style w:type="paragraph" w:customStyle="1" w:styleId="RSpodnaslov5a">
    <w:name w:val="RS podnaslov 5a"/>
    <w:basedOn w:val="RSpodnaslov5"/>
    <w:next w:val="RStekst"/>
    <w:qFormat/>
    <w:rsid w:val="00321463"/>
    <w:pPr>
      <w:numPr>
        <w:ilvl w:val="7"/>
      </w:numPr>
      <w:spacing w:before="80"/>
    </w:pPr>
  </w:style>
  <w:style w:type="paragraph" w:customStyle="1" w:styleId="RStekst">
    <w:name w:val="RS tekst"/>
    <w:link w:val="RStekstZnak"/>
    <w:qFormat/>
    <w:rsid w:val="00321463"/>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321463"/>
    <w:pPr>
      <w:widowControl w:val="0"/>
      <w:ind w:left="227" w:hanging="227"/>
    </w:pPr>
    <w:rPr>
      <w:bCs/>
      <w:sz w:val="20"/>
      <w:lang w:val="sl-SI" w:eastAsia="en-US" w:bidi="ar-SA"/>
    </w:rPr>
  </w:style>
  <w:style w:type="character" w:styleId="Sprotnaopomba-sklic">
    <w:name w:val="footnote reference"/>
    <w:qFormat/>
    <w:rsid w:val="00321463"/>
    <w:rPr>
      <w:rFonts w:ascii="Garamond" w:hAnsi="Garamond"/>
      <w:sz w:val="20"/>
      <w:vertAlign w:val="superscript"/>
      <w:lang w:val="sl-SI" w:eastAsia="sl-SI" w:bidi="ar-SA"/>
    </w:rPr>
  </w:style>
  <w:style w:type="character" w:styleId="tevilkastrani">
    <w:name w:val="page number"/>
    <w:rsid w:val="00321463"/>
    <w:rPr>
      <w:rFonts w:ascii="Garamond" w:hAnsi="Garamond"/>
      <w:sz w:val="20"/>
      <w:lang w:val="sl-SI" w:eastAsia="sl-SI" w:bidi="ar-SA"/>
    </w:rPr>
  </w:style>
  <w:style w:type="table" w:styleId="Tabelamrea">
    <w:name w:val="Table Grid"/>
    <w:basedOn w:val="Navadnatabela"/>
    <w:rsid w:val="00321463"/>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321463"/>
    <w:pPr>
      <w:widowControl w:val="0"/>
      <w:ind w:left="397" w:hanging="397"/>
    </w:pPr>
    <w:rPr>
      <w:bCs/>
      <w:sz w:val="20"/>
      <w:lang w:val="sl-SI" w:eastAsia="en-US" w:bidi="ar-SA"/>
    </w:rPr>
  </w:style>
  <w:style w:type="paragraph" w:styleId="Telobesedila-zamik">
    <w:name w:val="Body Text Indent"/>
    <w:basedOn w:val="Navaden"/>
    <w:semiHidden/>
    <w:rsid w:val="00321463"/>
    <w:pPr>
      <w:jc w:val="center"/>
    </w:pPr>
    <w:rPr>
      <w:b/>
      <w:lang w:val="sl-SI" w:eastAsia="sl-SI" w:bidi="ar-SA"/>
    </w:rPr>
  </w:style>
  <w:style w:type="paragraph" w:styleId="Besedilooblaka">
    <w:name w:val="Balloon Text"/>
    <w:basedOn w:val="Navaden"/>
    <w:semiHidden/>
    <w:rsid w:val="00321463"/>
    <w:rPr>
      <w:rFonts w:ascii="Tahoma" w:hAnsi="Tahoma" w:cs="Tahoma"/>
      <w:sz w:val="16"/>
      <w:szCs w:val="16"/>
      <w:lang w:val="sl-SI" w:eastAsia="en-US" w:bidi="ar-SA"/>
    </w:rPr>
  </w:style>
  <w:style w:type="paragraph" w:styleId="Glava">
    <w:name w:val="header"/>
    <w:basedOn w:val="Navaden"/>
    <w:semiHidden/>
    <w:rsid w:val="00321463"/>
    <w:pPr>
      <w:tabs>
        <w:tab w:val="center" w:pos="4536"/>
        <w:tab w:val="right" w:pos="9072"/>
      </w:tabs>
    </w:pPr>
    <w:rPr>
      <w:lang w:val="sl-SI" w:eastAsia="en-US" w:bidi="ar-SA"/>
    </w:rPr>
  </w:style>
  <w:style w:type="character" w:styleId="Hiperpovezava">
    <w:name w:val="Hyperlink"/>
    <w:semiHidden/>
    <w:rsid w:val="00321463"/>
    <w:rPr>
      <w:rFonts w:ascii="Garamond" w:hAnsi="Garamond"/>
      <w:color w:val="auto"/>
      <w:sz w:val="22"/>
      <w:u w:val="single"/>
      <w:lang w:val="sl-SI" w:eastAsia="sl-SI" w:bidi="ar-SA"/>
    </w:rPr>
  </w:style>
  <w:style w:type="paragraph" w:styleId="Napis">
    <w:name w:val="caption"/>
    <w:basedOn w:val="RStekst"/>
    <w:next w:val="RStekst"/>
    <w:rsid w:val="00321463"/>
    <w:rPr>
      <w:bCs w:val="0"/>
    </w:rPr>
  </w:style>
  <w:style w:type="paragraph" w:styleId="Navadensplet">
    <w:name w:val="Normal (Web)"/>
    <w:basedOn w:val="Navaden"/>
    <w:semiHidden/>
    <w:rsid w:val="00321463"/>
    <w:rPr>
      <w:szCs w:val="24"/>
      <w:lang w:val="sl-SI" w:eastAsia="en-US" w:bidi="ar-SA"/>
    </w:rPr>
  </w:style>
  <w:style w:type="paragraph" w:styleId="Noga">
    <w:name w:val="footer"/>
    <w:basedOn w:val="Navaden"/>
    <w:semiHidden/>
    <w:rsid w:val="00321463"/>
    <w:pPr>
      <w:widowControl w:val="0"/>
      <w:tabs>
        <w:tab w:val="center" w:pos="4536"/>
        <w:tab w:val="right" w:pos="9072"/>
      </w:tabs>
    </w:pPr>
    <w:rPr>
      <w:bCs/>
      <w:lang w:val="sl-SI" w:eastAsia="en-US" w:bidi="ar-SA"/>
    </w:rPr>
  </w:style>
  <w:style w:type="paragraph" w:customStyle="1" w:styleId="PovzetekGlava">
    <w:name w:val="Povzetek Glava"/>
    <w:basedOn w:val="Navaden"/>
    <w:next w:val="Naslov2"/>
    <w:semiHidden/>
    <w:rsid w:val="00321463"/>
    <w:pPr>
      <w:widowControl w:val="0"/>
      <w:spacing w:before="0" w:after="240"/>
      <w:jc w:val="center"/>
    </w:pPr>
    <w:rPr>
      <w:bCs/>
    </w:rPr>
  </w:style>
  <w:style w:type="paragraph" w:customStyle="1" w:styleId="Preformatted">
    <w:name w:val="Preformatted"/>
    <w:basedOn w:val="Navaden"/>
    <w:semiHidden/>
    <w:rsid w:val="0032146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321463"/>
    <w:pPr>
      <w:keepNext/>
      <w:numPr>
        <w:numId w:val="21"/>
      </w:numPr>
    </w:pPr>
  </w:style>
  <w:style w:type="paragraph" w:customStyle="1" w:styleId="RS-Tabela">
    <w:name w:val="RS - Tabela"/>
    <w:basedOn w:val="RStekst"/>
    <w:next w:val="RStekst"/>
    <w:qFormat/>
    <w:rsid w:val="00321463"/>
    <w:pPr>
      <w:keepNext/>
      <w:numPr>
        <w:numId w:val="22"/>
      </w:numPr>
    </w:pPr>
  </w:style>
  <w:style w:type="paragraph" w:customStyle="1" w:styleId="RS-tabela-naslovnavrstica">
    <w:name w:val="RS - tabela - naslovna vrstica"/>
    <w:basedOn w:val="RStekst"/>
    <w:qFormat/>
    <w:rsid w:val="00321463"/>
    <w:pPr>
      <w:spacing w:line="240" w:lineRule="auto"/>
      <w:contextualSpacing w:val="0"/>
      <w:jc w:val="center"/>
    </w:pPr>
    <w:rPr>
      <w:rFonts w:cs="Tahoma"/>
      <w:b/>
      <w:szCs w:val="16"/>
    </w:rPr>
  </w:style>
  <w:style w:type="paragraph" w:customStyle="1" w:styleId="RS-tabela-odstotek">
    <w:name w:val="RS - tabela - odstotek"/>
    <w:basedOn w:val="RStekst"/>
    <w:qFormat/>
    <w:rsid w:val="00321463"/>
    <w:pPr>
      <w:contextualSpacing w:val="0"/>
      <w:jc w:val="center"/>
    </w:pPr>
    <w:rPr>
      <w:rFonts w:cs="Tahoma"/>
      <w:szCs w:val="16"/>
    </w:rPr>
  </w:style>
  <w:style w:type="paragraph" w:customStyle="1" w:styleId="RS-tabela-znesek">
    <w:name w:val="RS - tabela - znesek"/>
    <w:basedOn w:val="RStekst"/>
    <w:qFormat/>
    <w:rsid w:val="00321463"/>
    <w:pPr>
      <w:ind w:right="227"/>
      <w:contextualSpacing w:val="0"/>
      <w:jc w:val="right"/>
    </w:pPr>
    <w:rPr>
      <w:rFonts w:cs="Tahoma"/>
      <w:szCs w:val="16"/>
    </w:rPr>
  </w:style>
  <w:style w:type="paragraph" w:customStyle="1" w:styleId="RS-tabela-formula">
    <w:name w:val="RS - tabela-formula"/>
    <w:basedOn w:val="RStekst"/>
    <w:next w:val="RStekst"/>
    <w:qFormat/>
    <w:rsid w:val="00321463"/>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321463"/>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321463"/>
    <w:pPr>
      <w:numPr>
        <w:numId w:val="24"/>
      </w:numPr>
    </w:pPr>
  </w:style>
  <w:style w:type="character" w:customStyle="1" w:styleId="RSpodnaslov2Znak">
    <w:name w:val="RS podnaslov 2 Znak"/>
    <w:link w:val="RSpodnaslov2"/>
    <w:rsid w:val="00321463"/>
    <w:rPr>
      <w:rFonts w:ascii="Garamond" w:hAnsi="Garamond"/>
      <w:b/>
      <w:bCs/>
      <w:sz w:val="26"/>
      <w:szCs w:val="26"/>
    </w:rPr>
  </w:style>
  <w:style w:type="character" w:customStyle="1" w:styleId="RSpodnaslov3Znak">
    <w:name w:val="RS podnaslov 3 Znak"/>
    <w:link w:val="RSpodnaslov3"/>
    <w:rsid w:val="00321463"/>
    <w:rPr>
      <w:rFonts w:ascii="Garamond" w:hAnsi="Garamond"/>
      <w:b/>
      <w:bCs/>
      <w:sz w:val="22"/>
      <w:szCs w:val="22"/>
    </w:rPr>
  </w:style>
  <w:style w:type="character" w:customStyle="1" w:styleId="RSpodnaslov4Znak">
    <w:name w:val="RS podnaslov 4 Znak"/>
    <w:link w:val="RSpodnaslov4"/>
    <w:rsid w:val="00321463"/>
    <w:rPr>
      <w:rFonts w:ascii="Garamond" w:hAnsi="Garamond"/>
      <w:sz w:val="22"/>
    </w:rPr>
  </w:style>
  <w:style w:type="character" w:customStyle="1" w:styleId="RSpodnaslov5Znak">
    <w:name w:val="RS podnaslov 5 Znak"/>
    <w:link w:val="RSpodnaslov5"/>
    <w:rsid w:val="00321463"/>
    <w:rPr>
      <w:rFonts w:ascii="Garamond" w:hAnsi="Garamond"/>
      <w:bCs/>
      <w:sz w:val="22"/>
      <w:szCs w:val="22"/>
    </w:rPr>
  </w:style>
  <w:style w:type="paragraph" w:customStyle="1" w:styleId="RSstevdatum">
    <w:name w:val="RS stev_datum"/>
    <w:basedOn w:val="Navaden"/>
    <w:autoRedefine/>
    <w:semiHidden/>
    <w:rsid w:val="00321463"/>
    <w:pPr>
      <w:spacing w:before="0" w:after="0" w:line="240" w:lineRule="auto"/>
      <w:contextualSpacing w:val="0"/>
      <w:jc w:val="center"/>
    </w:pPr>
    <w:rPr>
      <w:sz w:val="28"/>
    </w:rPr>
  </w:style>
  <w:style w:type="character" w:customStyle="1" w:styleId="RStekstZnak">
    <w:name w:val="RS tekst Znak"/>
    <w:link w:val="RStekst"/>
    <w:rsid w:val="00321463"/>
    <w:rPr>
      <w:rFonts w:ascii="Garamond" w:hAnsi="Garamond"/>
      <w:bCs/>
      <w:sz w:val="22"/>
      <w:lang w:eastAsia="en-US"/>
    </w:rPr>
  </w:style>
  <w:style w:type="paragraph" w:styleId="Seznam">
    <w:name w:val="List"/>
    <w:basedOn w:val="Navaden"/>
    <w:rsid w:val="00321463"/>
    <w:pPr>
      <w:ind w:left="283" w:hanging="283"/>
    </w:pPr>
    <w:rPr>
      <w:lang w:val="sl-SI" w:eastAsia="en-US" w:bidi="ar-SA"/>
    </w:rPr>
  </w:style>
  <w:style w:type="paragraph" w:styleId="Zadevapripombe">
    <w:name w:val="annotation subject"/>
    <w:basedOn w:val="Pripombabesedilo"/>
    <w:next w:val="Pripombabesedilo"/>
    <w:semiHidden/>
    <w:rsid w:val="00321463"/>
    <w:rPr>
      <w:b/>
      <w:bCs/>
    </w:rPr>
  </w:style>
  <w:style w:type="paragraph" w:styleId="Zgradbadokumenta">
    <w:name w:val="Document Map"/>
    <w:basedOn w:val="Navaden"/>
    <w:semiHidden/>
    <w:rsid w:val="00321463"/>
    <w:pPr>
      <w:shd w:val="clear" w:color="auto" w:fill="000080"/>
    </w:pPr>
    <w:rPr>
      <w:rFonts w:ascii="Tahoma" w:hAnsi="Tahoma" w:cs="Tahoma"/>
      <w:lang w:val="sl-SI" w:eastAsia="en-US" w:bidi="ar-SA"/>
    </w:rPr>
  </w:style>
  <w:style w:type="paragraph" w:customStyle="1" w:styleId="RS-lanek-uvodnik">
    <w:name w:val="RS - članek - uvodnik"/>
    <w:basedOn w:val="Navaden"/>
    <w:qFormat/>
    <w:rsid w:val="006B4B26"/>
    <w:pPr>
      <w:spacing w:before="0" w:after="452" w:line="300" w:lineRule="exact"/>
      <w:contextualSpacing w:val="0"/>
      <w:jc w:val="left"/>
    </w:pPr>
    <w:rPr>
      <w:rFonts w:ascii="Verdana" w:hAnsi="Verdana"/>
      <w:color w:val="423974"/>
      <w:sz w:val="26"/>
      <w:szCs w:val="22"/>
      <w:lang w:val="sl-S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Templates\Glava01n_ENG.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Glava01n_ENG</Template>
  <TotalTime>2</TotalTime>
  <Pages>3</Pages>
  <Words>572</Words>
  <Characters>3267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Prazen dokument z glavo in nogo</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glavo in nogo</dc:title>
  <dc:creator>Tina Eržen</dc:creator>
  <cp:lastModifiedBy>Tina Eržen</cp:lastModifiedBy>
  <cp:revision>1</cp:revision>
  <cp:lastPrinted>2014-01-24T13:03:00Z</cp:lastPrinted>
  <dcterms:created xsi:type="dcterms:W3CDTF">2016-01-22T10:03:00Z</dcterms:created>
  <dcterms:modified xsi:type="dcterms:W3CDTF">2016-01-22T10:05:00Z</dcterms:modified>
</cp:coreProperties>
</file>