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30AEA" w14:textId="77777777" w:rsidR="00757487" w:rsidRDefault="00757487" w:rsidP="00757487">
      <w:pPr>
        <w:pStyle w:val="RSpovzetek"/>
      </w:pPr>
    </w:p>
    <w:p w14:paraId="60093FF4" w14:textId="5EAA49DE" w:rsidR="008629A2" w:rsidRPr="00757487" w:rsidRDefault="008629A2" w:rsidP="00757487">
      <w:pPr>
        <w:pStyle w:val="RSpovzetek"/>
      </w:pPr>
      <w:r w:rsidRPr="00757487">
        <w:t>Povzetek revizijskega poročila</w:t>
      </w:r>
      <w:r w:rsidR="001859EA">
        <w:br/>
      </w:r>
      <w:r w:rsidR="001859EA" w:rsidRPr="001859EA">
        <w:t>Učinkovitost Ministrstva za notranje zadeve pri upravljanju Centralnega registra prebivalstva</w:t>
      </w:r>
      <w:r w:rsidRPr="00757487">
        <w:t xml:space="preserve"> </w:t>
      </w:r>
    </w:p>
    <w:p w14:paraId="74C4CC06" w14:textId="77777777" w:rsidR="00BB58EB" w:rsidRPr="001A2714" w:rsidRDefault="00BB58EB" w:rsidP="00BB58EB">
      <w:pPr>
        <w:pStyle w:val="RStekst"/>
      </w:pPr>
      <w:r w:rsidRPr="001A2714">
        <w:t xml:space="preserve">Računsko sodišče je revidiralo učinkovitost poslovanja </w:t>
      </w:r>
      <w:r w:rsidRPr="001A2714">
        <w:rPr>
          <w:b/>
        </w:rPr>
        <w:t xml:space="preserve">Ministrstva za notranje zadeve </w:t>
      </w:r>
      <w:r w:rsidRPr="001A2714">
        <w:t>(v</w:t>
      </w:r>
      <w:r>
        <w:t> </w:t>
      </w:r>
      <w:r w:rsidRPr="001A2714">
        <w:t xml:space="preserve">nadaljevanju: MNZ) pri upravljanju Centralnega registra prebivalstva (v nadaljevanju: CRP) v obdobju od 1. 1. 2023 do 30. 6. 2025. Po mnenju računskega sodišča je bilo MNZ pri upravljanju CRP </w:t>
      </w:r>
      <w:r w:rsidRPr="00BB58EB">
        <w:rPr>
          <w:rStyle w:val="RStekstBoldbarva"/>
          <w:color w:val="auto"/>
        </w:rPr>
        <w:t>učinkovito.</w:t>
      </w:r>
      <w:r w:rsidRPr="00BB58EB">
        <w:t xml:space="preserve"> </w:t>
      </w:r>
    </w:p>
    <w:p w14:paraId="3CD3F2B9" w14:textId="77777777" w:rsidR="00BB58EB" w:rsidRPr="001A2714" w:rsidRDefault="00BB58EB" w:rsidP="00BB58EB">
      <w:pPr>
        <w:pStyle w:val="RStekst"/>
      </w:pPr>
      <w:r w:rsidRPr="001A2714">
        <w:t>CRP je osrednja zbirka podatkov o prebivalstvu v Republiki Sloveniji. V njej se zbirajo, obdelujejo, hranijo in uporabljajo ključni osebni podatki o državljanih in določenih kategorijah tujcev, kot so enotna matična številka občana, kraj rojstva, ime in priimek, državljanstvo, podatki o prebivališču ter zakonskem stanu. CRP torej predstavlja temeljni vir informacij za delovanje državnih organov in drugih upravičenih uporabnikov. Podatke iz CRP prek 6 informacijskih rešitev na primer pridobivajo Zavod za pokojninsko in invalidsko zavarovanje Slovenije, Zavod za zdravstveno zavarovanje Slovenije, Finančna uprava Republike Slovenije ter občine in porodnišnice, ki novorojencem takoj po rojstvu določijo enotno matično številko občana. Samo v letu 2024 je MNZ posredovalo več kot 70 milijonov podatkov.</w:t>
      </w:r>
    </w:p>
    <w:p w14:paraId="2A137674" w14:textId="77777777" w:rsidR="00BB58EB" w:rsidRPr="001A2714" w:rsidRDefault="00BB58EB" w:rsidP="00BB58EB">
      <w:pPr>
        <w:pStyle w:val="RStekst"/>
      </w:pPr>
      <w:r w:rsidRPr="001A2714">
        <w:t>Računsko sodišče je v reviziji preverilo, ali je MNZ učinkovito načrtovalo in organiziralo CRP, ali je učinkovito upravljalo z razvojem, spremembami, posodobitvami in vzdrževanjem CRP ter njihovo vpeljavo, ali je učinkovito izvajalo in podpiralo CRP ter ali je učinkovito spremljalo in nadziralo</w:t>
      </w:r>
      <w:r w:rsidRPr="001A2714" w:rsidDel="00C87633">
        <w:t xml:space="preserve"> CRP</w:t>
      </w:r>
      <w:r w:rsidRPr="001A2714">
        <w:t xml:space="preserve">. </w:t>
      </w:r>
    </w:p>
    <w:p w14:paraId="47B41269" w14:textId="77777777" w:rsidR="00BB58EB" w:rsidRPr="001A2714" w:rsidRDefault="00BB58EB" w:rsidP="00BB58EB">
      <w:pPr>
        <w:pStyle w:val="RStekst"/>
      </w:pPr>
      <w:r w:rsidRPr="001A2714">
        <w:t>V zvezi z načrtovanjem je računsko sodišče ugotovilo, da MNZ ni imelo lastne poslovne strategije CRP niti lastne IT strategije CRP, temveč je sledilo veljavni zakonodaji na področju CRP in ciljem Strategije digitalnih javnih storitev 2030. Letno načrtovanje CRP je bilo zato pretežno odvisno od sprotnih potreb institucionalnih uporabnikov in sprememb zakonodaje in je potekalo v okviru letnih načrtov dela in letnih planov nadgradenj. MNZ je pripravilo informacijsko arhitekturo CRP na način, da je bila ta jasno opredeljena in dokumentirana. Poslovni procesi, vezani na CRP, so bili popisani, prav tako so bili določeni lastniki procesov in podatkov. Tveganja v informacijski podpori CRP so bila sistemsko obvladovana in dokumentirana.</w:t>
      </w:r>
    </w:p>
    <w:p w14:paraId="623330EA" w14:textId="77777777" w:rsidR="00BB58EB" w:rsidRPr="001A2714" w:rsidRDefault="00BB58EB" w:rsidP="00BB58EB">
      <w:pPr>
        <w:pStyle w:val="RStekst"/>
      </w:pPr>
      <w:r w:rsidRPr="006D679D">
        <w:rPr>
          <w:bCs w:val="0"/>
          <w:spacing w:val="-2"/>
        </w:rPr>
        <w:t>Pri upravljanju razvoja, sprememb, posodobitev in vzdrževanja CRP je MNZ poslovne zahteve pred izvedbo pisno odobrilo, razvoj in vpeljavo sprememb pa je izvajalo po postopkih iz pogodb z zunanjim</w:t>
      </w:r>
      <w:r w:rsidRPr="001A2714">
        <w:rPr>
          <w:bCs w:val="0"/>
        </w:rPr>
        <w:t xml:space="preserve"> izvajalcem. Pogodbi z zunanjim izvajalcem sta jasno določali roke, obveznosti, plačila, nadzor, varovanje podatkov in tehnične zahteve, njuno izvajanje pa se je preverjalo na rednih mesečnih sestankih in z mesečnimi poročili izvajalca. MNZ je imelo uporabniška in tehnična navodila za informacijske rešitve CRP ter je glede na potrebe institucionalnih uporabnikov izvedlo izobraževanja </w:t>
      </w:r>
      <w:r w:rsidRPr="00D07BBB">
        <w:rPr>
          <w:bCs w:val="0"/>
          <w:spacing w:val="-2"/>
        </w:rPr>
        <w:t>in usposobilo nove uporabnike. Pogodbe o razmejitvi odgovornosti, sklenjene leta 2011 z Ministrstvom</w:t>
      </w:r>
      <w:r w:rsidRPr="001A2714">
        <w:rPr>
          <w:bCs w:val="0"/>
        </w:rPr>
        <w:t xml:space="preserve"> </w:t>
      </w:r>
      <w:r w:rsidRPr="001A2714">
        <w:rPr>
          <w:bCs w:val="0"/>
        </w:rPr>
        <w:lastRenderedPageBreak/>
        <w:t>za digitalno preobrazbo, pa MNZ ni uskladilo z zahtevami predpisov s področja varstva osebnih podatkov. Računsko sodišče je ugotovilo tudi, da sta pogodbi z zunanjim izvajalcem med dopolnilno vzdrževanje uvrščali razvoj novih funkcionalnosti, kar po vsebini pomeni investicijsko vlaganje, takšno evidentiranje pa zmanjšuje preglednost porabe javnih sredstev.</w:t>
      </w:r>
    </w:p>
    <w:p w14:paraId="60E87AFD" w14:textId="112B31D0" w:rsidR="00BB58EB" w:rsidRPr="001A2714" w:rsidRDefault="00BB58EB" w:rsidP="00BB58EB">
      <w:pPr>
        <w:pStyle w:val="RStekst"/>
      </w:pPr>
      <w:r w:rsidRPr="001A2714">
        <w:t>V zvezi z izvajanjem in podpiranjem CRP je računsko sodišče ugotovilo, da je MNZ način posredovanja podatkov in s tem povezano informacijsko rešitev določilo skupaj z institucionalnim uporabnikom glede na njegove potrebe in tehnične zmogljivosti</w:t>
      </w:r>
      <w:r w:rsidRPr="001A2714">
        <w:rPr>
          <w:lang w:eastAsia="sl-SI"/>
        </w:rPr>
        <w:t xml:space="preserve">. </w:t>
      </w:r>
      <w:r w:rsidRPr="001A2714">
        <w:t xml:space="preserve">MNZ je vodilo tudi razvid uporabnikov podatkov CRP v varnostnih shemah. </w:t>
      </w:r>
      <w:r w:rsidRPr="001A2714">
        <w:rPr>
          <w:lang w:eastAsia="sl-SI"/>
        </w:rPr>
        <w:t xml:space="preserve">Na področju </w:t>
      </w:r>
      <w:r w:rsidRPr="001A2714">
        <w:t>upravljanja varnostnih shem oziroma upravljanja s pravili administracije institucionalnih uporabnikov in uporabnikov, ki so fizične osebe, je MNZ zagotavljalo sistem dodeljenih dostopnih pooblastil do informacijskih rešitev CRP, ki so omejena glede na vloge. MNZ</w:t>
      </w:r>
      <w:r w:rsidRPr="001A2714">
        <w:rPr>
          <w:lang w:eastAsia="sl-SI"/>
        </w:rPr>
        <w:t xml:space="preserve"> je</w:t>
      </w:r>
      <w:r w:rsidRPr="001A2714">
        <w:t xml:space="preserve"> imelo za informacijske rešitve CRP vzpostavljen sistem za pomoč uporabnikom ter tudi sistem odpravljanja napak, varovalo je </w:t>
      </w:r>
      <w:r w:rsidRPr="001A2714">
        <w:rPr>
          <w:lang w:eastAsia="sl-SI"/>
        </w:rPr>
        <w:t>dostope do podatkov, zagotavljalo varnostne kopije in revizijske sledi ter izvajalo redna testiranja</w:t>
      </w:r>
      <w:r w:rsidRPr="001A2714">
        <w:t>. MNZ pa ni imelo oblikovanega standardiziranega osnutka dogovora, ki bi ga uporabljalo pri vseh odobrenih posredovanjih osebnih podatkov iz CRP institucionalnim uporabnikom ter ki bi ga za posameznega institucionalnega uporabnika prilagodilo glede na njegove posebnosti. Poleg tega je računsko sodišče ugotovilo, da je MNZ podatke iz CRP v</w:t>
      </w:r>
      <w:r w:rsidR="00B8479A">
        <w:t> </w:t>
      </w:r>
      <w:r w:rsidRPr="001A2714">
        <w:t>posameznih primerih zagotavljalo brez popolne dokumentacije ali zakonske podlage.</w:t>
      </w:r>
    </w:p>
    <w:p w14:paraId="51C33106" w14:textId="77777777" w:rsidR="00BB58EB" w:rsidRPr="001A2714" w:rsidRDefault="00BB58EB" w:rsidP="00BB58EB">
      <w:pPr>
        <w:pStyle w:val="RStekst"/>
      </w:pPr>
      <w:r w:rsidRPr="001A2714">
        <w:t xml:space="preserve">V zvezi s spremljanjem in nadziranjem CRP je računsko sodišče ugotovilo, da je MNZ področje informacijske podpore CRP redno obravnavalo na sestankih in upoštevalo sklepe iz zapisnikov teh sestankov. Zagotavljalo je tudi redno poročanje odgovornih oseb vodstvu. Informacijske rešitve CRP pa do konca obdobja, na katero se nanaša revizija, niso bile predmet notranje ali zunanje revizije, kar pomeni, da MNZ ni zagotovilo neodvisnih preveritev njihovega delovanja. </w:t>
      </w:r>
    </w:p>
    <w:p w14:paraId="483C8959" w14:textId="77777777" w:rsidR="00BB58EB" w:rsidRPr="001A2714" w:rsidRDefault="00BB58EB" w:rsidP="00BB58EB">
      <w:pPr>
        <w:pStyle w:val="RStekst"/>
      </w:pPr>
      <w:r w:rsidRPr="001A2714">
        <w:t xml:space="preserve">Računsko sodišče je Ministrstvu za notranje zadeve in javno upravo podalo več priporočil v povezavi s strateškim načrtovanjem CRP, s poenotenjem in preverjanjem dogovorov z institucionalnimi </w:t>
      </w:r>
      <w:r w:rsidRPr="00152AA1">
        <w:rPr>
          <w:spacing w:val="-2"/>
        </w:rPr>
        <w:t>uporabniki podatkov iz CRP, z evidentiranjem izdatkov za razvoj informacijskih rešitev ter z vključitvijo</w:t>
      </w:r>
      <w:r w:rsidRPr="001A2714">
        <w:t xml:space="preserve"> informacijskih rešitev CRP v notranje revidiranje.</w:t>
      </w:r>
    </w:p>
    <w:p w14:paraId="5424E38D" w14:textId="77777777" w:rsidR="00C572B5" w:rsidRDefault="00C572B5" w:rsidP="003D1FAE">
      <w:pPr>
        <w:pStyle w:val="RStekst"/>
      </w:pPr>
    </w:p>
    <w:p w14:paraId="35897DF7" w14:textId="59693BD5" w:rsidR="008629A2" w:rsidRDefault="008629A2" w:rsidP="008629A2">
      <w:pPr>
        <w:pStyle w:val="RStekst"/>
      </w:pPr>
      <w:r>
        <w:t xml:space="preserve">Ljubljana, </w:t>
      </w:r>
      <w:r w:rsidR="00EB0263">
        <w:t>28</w:t>
      </w:r>
      <w:r w:rsidR="00D40BEB">
        <w:t>.</w:t>
      </w:r>
      <w:r w:rsidR="001859EA">
        <w:t xml:space="preserve"> avgusta 2026</w:t>
      </w:r>
    </w:p>
    <w:sectPr w:rsidR="008629A2" w:rsidSect="000A0B85">
      <w:headerReference w:type="default" r:id="rId10"/>
      <w:footerReference w:type="even" r:id="rId11"/>
      <w:footerReference w:type="default" r:id="rId12"/>
      <w:headerReference w:type="first" r:id="rId13"/>
      <w:footerReference w:type="first" r:id="rId14"/>
      <w:pgSz w:w="11906" w:h="16838" w:code="9"/>
      <w:pgMar w:top="1985" w:right="1701" w:bottom="1474" w:left="1701" w:header="1814" w:footer="90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A5E450" w14:textId="77777777" w:rsidR="00491CBF" w:rsidRDefault="00491CBF">
      <w:r>
        <w:separator/>
      </w:r>
    </w:p>
    <w:p w14:paraId="5034971F" w14:textId="77777777" w:rsidR="00491CBF" w:rsidRDefault="00491CBF"/>
    <w:p w14:paraId="0C9653BC" w14:textId="77777777" w:rsidR="00491CBF" w:rsidRDefault="00491CBF"/>
  </w:endnote>
  <w:endnote w:type="continuationSeparator" w:id="0">
    <w:p w14:paraId="566B5495" w14:textId="77777777" w:rsidR="00491CBF" w:rsidRDefault="00491CBF">
      <w:r>
        <w:continuationSeparator/>
      </w:r>
    </w:p>
    <w:p w14:paraId="6E98ACDF" w14:textId="77777777" w:rsidR="00491CBF" w:rsidRDefault="00491CBF"/>
    <w:p w14:paraId="722CD18F" w14:textId="77777777" w:rsidR="00491CBF" w:rsidRDefault="00491C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Heading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tevilkastrani"/>
      </w:rPr>
      <w:id w:val="-2074801220"/>
      <w:docPartObj>
        <w:docPartGallery w:val="Page Numbers (Bottom of Page)"/>
        <w:docPartUnique/>
      </w:docPartObj>
    </w:sdtPr>
    <w:sdtEndPr>
      <w:rPr>
        <w:rStyle w:val="tevilkastrani"/>
      </w:rPr>
    </w:sdtEndPr>
    <w:sdtContent>
      <w:p w14:paraId="59B4DB9C" w14:textId="49703F84" w:rsidR="00EA4DD2" w:rsidRDefault="00EA4DD2" w:rsidP="00362ABC">
        <w:pPr>
          <w:pStyle w:val="Noga"/>
          <w:framePr w:wrap="none" w:vAnchor="text" w:hAnchor="margin" w:y="1"/>
          <w:rPr>
            <w:rStyle w:val="tevilkastrani"/>
          </w:rPr>
        </w:pPr>
        <w:r>
          <w:rPr>
            <w:rStyle w:val="tevilkastrani"/>
          </w:rPr>
          <w:fldChar w:fldCharType="begin"/>
        </w:r>
        <w:r>
          <w:rPr>
            <w:rStyle w:val="tevilkastrani"/>
          </w:rPr>
          <w:instrText xml:space="preserve"> PAGE </w:instrText>
        </w:r>
        <w:r>
          <w:rPr>
            <w:rStyle w:val="tevilkastrani"/>
          </w:rPr>
          <w:fldChar w:fldCharType="end"/>
        </w:r>
      </w:p>
    </w:sdtContent>
  </w:sdt>
  <w:p w14:paraId="33354B6D" w14:textId="77777777" w:rsidR="009B7DF9" w:rsidRDefault="009B7DF9" w:rsidP="00EA4DD2">
    <w:pPr>
      <w:pStyle w:val="Noga"/>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tevilkastrani"/>
      </w:rPr>
      <w:id w:val="364955130"/>
      <w:docPartObj>
        <w:docPartGallery w:val="Page Numbers (Bottom of Page)"/>
        <w:docPartUnique/>
      </w:docPartObj>
    </w:sdtPr>
    <w:sdtEndPr>
      <w:rPr>
        <w:rStyle w:val="tevilkastrani"/>
        <w:szCs w:val="17"/>
      </w:rPr>
    </w:sdtEndPr>
    <w:sdtContent>
      <w:p w14:paraId="3EC5A8E8" w14:textId="41608489" w:rsidR="00EA4DD2" w:rsidRPr="00262B17" w:rsidRDefault="00EA4DD2" w:rsidP="00362ABC">
        <w:pPr>
          <w:pStyle w:val="Noga"/>
          <w:framePr w:wrap="none" w:vAnchor="text" w:hAnchor="margin" w:y="1"/>
          <w:rPr>
            <w:rStyle w:val="tevilkastrani"/>
          </w:rPr>
        </w:pPr>
        <w:r w:rsidRPr="00262B17">
          <w:rPr>
            <w:rStyle w:val="tevilkastrani"/>
          </w:rPr>
          <w:fldChar w:fldCharType="begin"/>
        </w:r>
        <w:r w:rsidRPr="00262B17">
          <w:rPr>
            <w:rStyle w:val="tevilkastrani"/>
          </w:rPr>
          <w:instrText xml:space="preserve"> PAGE </w:instrText>
        </w:r>
        <w:r w:rsidRPr="00262B17">
          <w:rPr>
            <w:rStyle w:val="tevilkastrani"/>
          </w:rPr>
          <w:fldChar w:fldCharType="separate"/>
        </w:r>
        <w:r w:rsidR="00C572B5">
          <w:rPr>
            <w:rStyle w:val="tevilkastrani"/>
            <w:noProof/>
          </w:rPr>
          <w:t>3</w:t>
        </w:r>
        <w:r w:rsidRPr="00262B17">
          <w:rPr>
            <w:rStyle w:val="tevilkastrani"/>
          </w:rPr>
          <w:fldChar w:fldCharType="end"/>
        </w:r>
      </w:p>
    </w:sdtContent>
  </w:sdt>
  <w:p w14:paraId="4A6761B0" w14:textId="77777777" w:rsidR="009B7DF9" w:rsidRDefault="009B7DF9" w:rsidP="00EA4DD2">
    <w:pPr>
      <w:pStyle w:val="Noga"/>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tevilkastrani"/>
      </w:rPr>
      <w:id w:val="-2111191425"/>
      <w:docPartObj>
        <w:docPartGallery w:val="Page Numbers (Bottom of Page)"/>
        <w:docPartUnique/>
      </w:docPartObj>
    </w:sdtPr>
    <w:sdtEndPr>
      <w:rPr>
        <w:rStyle w:val="Privzetapisavaodstavka"/>
        <w:rFonts w:ascii="Calibri" w:hAnsi="Calibri"/>
        <w:b/>
        <w:sz w:val="19"/>
      </w:rPr>
    </w:sdtEndPr>
    <w:sdtContent>
      <w:p w14:paraId="24C84D14" w14:textId="0CF6CEE9" w:rsidR="009251E1" w:rsidRDefault="009251E1" w:rsidP="00362ABC">
        <w:pPr>
          <w:pStyle w:val="Noga"/>
          <w:framePr w:wrap="none" w:vAnchor="text" w:hAnchor="margin"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2B0514">
          <w:rPr>
            <w:rStyle w:val="tevilkastrani"/>
            <w:noProof/>
          </w:rPr>
          <w:t>1</w:t>
        </w:r>
        <w:r>
          <w:rPr>
            <w:rStyle w:val="tevilkastrani"/>
          </w:rPr>
          <w:fldChar w:fldCharType="end"/>
        </w:r>
      </w:p>
    </w:sdtContent>
  </w:sdt>
  <w:p w14:paraId="3828E961" w14:textId="29BEEFAE" w:rsidR="00942819" w:rsidRDefault="00942819" w:rsidP="00AD2B8A">
    <w:pPr>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55B48E" w14:textId="77777777" w:rsidR="00491CBF" w:rsidRPr="00935F2E" w:rsidRDefault="00491CBF">
      <w:pPr>
        <w:rPr>
          <w:color w:val="7F7F7F" w:themeColor="text1" w:themeTint="80"/>
          <w:sz w:val="60"/>
          <w:szCs w:val="60"/>
        </w:rPr>
      </w:pPr>
      <w:r w:rsidRPr="00935F2E">
        <w:rPr>
          <w:color w:val="7F7F7F" w:themeColor="text1" w:themeTint="80"/>
          <w:sz w:val="60"/>
          <w:szCs w:val="60"/>
        </w:rPr>
        <w:separator/>
      </w:r>
    </w:p>
  </w:footnote>
  <w:footnote w:type="continuationSeparator" w:id="0">
    <w:p w14:paraId="3F234D06" w14:textId="77777777" w:rsidR="00491CBF" w:rsidRDefault="00491CBF">
      <w:r>
        <w:continuationSeparator/>
      </w:r>
    </w:p>
    <w:p w14:paraId="484EAE87" w14:textId="77777777" w:rsidR="00491CBF" w:rsidRDefault="00491CBF"/>
    <w:p w14:paraId="0D8A5899" w14:textId="77777777" w:rsidR="00491CBF" w:rsidRDefault="00491CB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0A758" w14:textId="1684F230" w:rsidR="00530CDC" w:rsidRPr="00253177" w:rsidRDefault="00530CDC" w:rsidP="009251E1">
    <w:pPr>
      <w:tabs>
        <w:tab w:val="left" w:pos="3969"/>
      </w:tabs>
      <w:spacing w:line="240" w:lineRule="exact"/>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7012B" w14:textId="77777777" w:rsidR="007B5919" w:rsidRPr="004A5DB0" w:rsidRDefault="007B5919" w:rsidP="007B5919">
    <w:pPr>
      <w:tabs>
        <w:tab w:val="left" w:pos="3969"/>
      </w:tabs>
      <w:spacing w:line="240" w:lineRule="exact"/>
      <w:ind w:left="1" w:firstLine="1"/>
      <w:rPr>
        <w:sz w:val="16"/>
        <w:szCs w:val="16"/>
      </w:rPr>
    </w:pPr>
    <w:r w:rsidRPr="004A5DB0">
      <w:rPr>
        <w:sz w:val="16"/>
        <w:szCs w:val="16"/>
      </w:rPr>
      <w:t xml:space="preserve">Računsko sodišče Republike Slovenije </w:t>
    </w:r>
    <w:r w:rsidRPr="004A5DB0">
      <w:rPr>
        <w:sz w:val="16"/>
        <w:szCs w:val="16"/>
      </w:rPr>
      <w:tab/>
      <w:t>T: 01 478 58 00</w:t>
    </w:r>
    <w:r w:rsidRPr="004A5DB0">
      <w:rPr>
        <w:sz w:val="16"/>
        <w:szCs w:val="16"/>
      </w:rPr>
      <w:br/>
    </w:r>
    <w:r w:rsidRPr="004A5DB0">
      <w:rPr>
        <w:noProof/>
        <w:sz w:val="16"/>
        <w:szCs w:val="16"/>
      </w:rPr>
      <w:drawing>
        <wp:anchor distT="0" distB="0" distL="114300" distR="114300" simplePos="0" relativeHeight="251659264" behindDoc="0" locked="1" layoutInCell="1" allowOverlap="1" wp14:anchorId="137522ED" wp14:editId="0FC98DD5">
          <wp:simplePos x="0" y="0"/>
          <wp:positionH relativeFrom="page">
            <wp:posOffset>561975</wp:posOffset>
          </wp:positionH>
          <wp:positionV relativeFrom="topMargin">
            <wp:posOffset>648970</wp:posOffset>
          </wp:positionV>
          <wp:extent cx="1896745" cy="320040"/>
          <wp:effectExtent l="0" t="0" r="8255" b="3810"/>
          <wp:wrapTopAndBottom/>
          <wp:docPr id="4" name="Slika 116" descr="Logotip računskega sodišča">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116" descr="Logotip računskega sodišča">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896745" cy="320040"/>
                  </a:xfrm>
                  <a:prstGeom prst="rect">
                    <a:avLst/>
                  </a:prstGeom>
                </pic:spPr>
              </pic:pic>
            </a:graphicData>
          </a:graphic>
          <wp14:sizeRelH relativeFrom="margin">
            <wp14:pctWidth>0</wp14:pctWidth>
          </wp14:sizeRelH>
          <wp14:sizeRelV relativeFrom="margin">
            <wp14:pctHeight>0</wp14:pctHeight>
          </wp14:sizeRelV>
        </wp:anchor>
      </w:drawing>
    </w:r>
    <w:r w:rsidRPr="004A5DB0">
      <w:rPr>
        <w:sz w:val="16"/>
        <w:szCs w:val="16"/>
      </w:rPr>
      <w:t>Slovenska cesta 50, 1000 Ljubljana</w:t>
    </w:r>
    <w:r w:rsidRPr="004A5DB0">
      <w:rPr>
        <w:sz w:val="16"/>
        <w:szCs w:val="16"/>
      </w:rPr>
      <w:tab/>
    </w:r>
    <w:r w:rsidRPr="004A5DB0">
      <w:rPr>
        <w:sz w:val="16"/>
        <w:szCs w:val="16"/>
      </w:rPr>
      <w:tab/>
      <w:t>E: sloaud@rs-rs.si</w:t>
    </w:r>
  </w:p>
  <w:p w14:paraId="6804992C" w14:textId="77777777" w:rsidR="007B5919" w:rsidRPr="00284348" w:rsidRDefault="007B5919" w:rsidP="007B5919">
    <w:pPr>
      <w:tabs>
        <w:tab w:val="left" w:pos="3969"/>
      </w:tabs>
      <w:spacing w:line="240" w:lineRule="exact"/>
      <w:ind w:left="1" w:firstLine="1"/>
      <w:rPr>
        <w:sz w:val="16"/>
        <w:szCs w:val="16"/>
      </w:rPr>
    </w:pPr>
    <w:r w:rsidRPr="004A5DB0">
      <w:rPr>
        <w:sz w:val="16"/>
        <w:szCs w:val="16"/>
      </w:rPr>
      <w:tab/>
      <w:t>www.rs-rs.si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00716E"/>
    <w:multiLevelType w:val="multilevel"/>
    <w:tmpl w:val="C2F0FF70"/>
    <w:styleLink w:val="Slog2"/>
    <w:lvl w:ilvl="0">
      <w:start w:val="1"/>
      <w:numFmt w:val="decimal"/>
      <w:suff w:val="space"/>
      <w:lvlText w:val="Slika %1:"/>
      <w:lvlJc w:val="left"/>
      <w:pPr>
        <w:ind w:left="964" w:hanging="964"/>
      </w:pPr>
      <w:rPr>
        <w:rFonts w:ascii="Arial" w:hAnsi="Arial" w:hint="default"/>
        <w:b/>
        <w:i w:val="0"/>
        <w:caps w:val="0"/>
        <w:strike w:val="0"/>
        <w:dstrike w:val="0"/>
        <w:vanish w:val="0"/>
        <w:color w:val="336B81" w:themeColor="accent1"/>
        <w:kern w:val="0"/>
        <w:sz w:val="18"/>
        <w:u w:val="none"/>
        <w:vertAlign w:val="baseline"/>
        <w14:cntxtAlts w14:val="0"/>
      </w:rPr>
    </w:lvl>
    <w:lvl w:ilvl="1">
      <w:start w:val="1"/>
      <w:numFmt w:val="lowerLetter"/>
      <w:lvlText w:val="%2."/>
      <w:lvlJc w:val="left"/>
      <w:pPr>
        <w:ind w:left="2404" w:hanging="360"/>
      </w:pPr>
      <w:rPr>
        <w:rFonts w:hint="default"/>
      </w:rPr>
    </w:lvl>
    <w:lvl w:ilvl="2">
      <w:start w:val="1"/>
      <w:numFmt w:val="lowerRoman"/>
      <w:lvlText w:val="%3."/>
      <w:lvlJc w:val="right"/>
      <w:pPr>
        <w:ind w:left="3124" w:hanging="180"/>
      </w:pPr>
      <w:rPr>
        <w:rFonts w:hint="default"/>
      </w:rPr>
    </w:lvl>
    <w:lvl w:ilvl="3">
      <w:start w:val="1"/>
      <w:numFmt w:val="decimal"/>
      <w:lvlText w:val="%4."/>
      <w:lvlJc w:val="left"/>
      <w:pPr>
        <w:ind w:left="3844" w:hanging="360"/>
      </w:pPr>
      <w:rPr>
        <w:rFonts w:hint="default"/>
      </w:rPr>
    </w:lvl>
    <w:lvl w:ilvl="4">
      <w:start w:val="1"/>
      <w:numFmt w:val="lowerLetter"/>
      <w:lvlText w:val="%5."/>
      <w:lvlJc w:val="left"/>
      <w:pPr>
        <w:ind w:left="4564" w:hanging="360"/>
      </w:pPr>
      <w:rPr>
        <w:rFonts w:hint="default"/>
      </w:rPr>
    </w:lvl>
    <w:lvl w:ilvl="5">
      <w:start w:val="1"/>
      <w:numFmt w:val="lowerRoman"/>
      <w:lvlText w:val="%6."/>
      <w:lvlJc w:val="right"/>
      <w:pPr>
        <w:ind w:left="5284" w:hanging="180"/>
      </w:pPr>
      <w:rPr>
        <w:rFonts w:hint="default"/>
      </w:rPr>
    </w:lvl>
    <w:lvl w:ilvl="6">
      <w:start w:val="1"/>
      <w:numFmt w:val="decimal"/>
      <w:lvlText w:val="%7."/>
      <w:lvlJc w:val="left"/>
      <w:pPr>
        <w:ind w:left="6004" w:hanging="360"/>
      </w:pPr>
      <w:rPr>
        <w:rFonts w:hint="default"/>
      </w:rPr>
    </w:lvl>
    <w:lvl w:ilvl="7">
      <w:start w:val="1"/>
      <w:numFmt w:val="lowerLetter"/>
      <w:lvlText w:val="%8."/>
      <w:lvlJc w:val="left"/>
      <w:pPr>
        <w:ind w:left="6724" w:hanging="360"/>
      </w:pPr>
      <w:rPr>
        <w:rFonts w:hint="default"/>
      </w:rPr>
    </w:lvl>
    <w:lvl w:ilvl="8">
      <w:start w:val="1"/>
      <w:numFmt w:val="lowerRoman"/>
      <w:lvlText w:val="%9."/>
      <w:lvlJc w:val="right"/>
      <w:pPr>
        <w:ind w:left="7444" w:hanging="180"/>
      </w:pPr>
      <w:rPr>
        <w:rFonts w:hint="default"/>
      </w:rPr>
    </w:lvl>
  </w:abstractNum>
  <w:abstractNum w:abstractNumId="1" w15:restartNumberingAfterBreak="0">
    <w:nsid w:val="133A47C8"/>
    <w:multiLevelType w:val="hybridMultilevel"/>
    <w:tmpl w:val="1E3E8388"/>
    <w:lvl w:ilvl="0" w:tplc="C6846270">
      <w:start w:val="1"/>
      <w:numFmt w:val="decimal"/>
      <w:pStyle w:val="RS-Tabela"/>
      <w:lvlText w:val="Tabela %1:"/>
      <w:lvlJc w:val="left"/>
      <w:pPr>
        <w:ind w:left="360" w:hanging="360"/>
      </w:pPr>
      <w:rPr>
        <w:rFonts w:ascii="Arial" w:hAnsi="Arial" w:hint="default"/>
        <w:b/>
        <w:i w:val="0"/>
        <w:caps w:val="0"/>
        <w:strike w:val="0"/>
        <w:dstrike w:val="0"/>
        <w:vanish w:val="0"/>
        <w:color w:val="336B81" w:themeColor="accent1"/>
        <w:sz w:val="18"/>
        <w:vertAlign w:val="baseline"/>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15FB7039"/>
    <w:multiLevelType w:val="multilevel"/>
    <w:tmpl w:val="CC7676CE"/>
    <w:lvl w:ilvl="0">
      <w:start w:val="1"/>
      <w:numFmt w:val="decimal"/>
      <w:pStyle w:val="RS-Slika"/>
      <w:lvlText w:val="Slika %1"/>
      <w:lvlJc w:val="left"/>
      <w:pPr>
        <w:ind w:left="360" w:hanging="360"/>
      </w:pPr>
      <w:rPr>
        <w:rFonts w:ascii="Calibri" w:hAnsi="Calibri" w:hint="default"/>
        <w:b/>
        <w:i w:val="0"/>
        <w:caps w:val="0"/>
        <w:strike w:val="0"/>
        <w:dstrike w:val="0"/>
        <w:vanish w:val="0"/>
        <w:color w:val="255062" w:themeColor="accent2" w:themeShade="80"/>
        <w:kern w:val="0"/>
        <w:sz w:val="22"/>
        <w:u w:val="none"/>
        <w:vertAlign w:val="baseline"/>
        <w14:cntxtAlts w14:val="0"/>
      </w:rPr>
    </w:lvl>
    <w:lvl w:ilvl="1">
      <w:start w:val="1"/>
      <w:numFmt w:val="lowerLetter"/>
      <w:lvlText w:val="%2."/>
      <w:lvlJc w:val="left"/>
      <w:pPr>
        <w:ind w:left="2404" w:hanging="360"/>
      </w:pPr>
      <w:rPr>
        <w:rFonts w:hint="default"/>
      </w:rPr>
    </w:lvl>
    <w:lvl w:ilvl="2">
      <w:start w:val="1"/>
      <w:numFmt w:val="lowerRoman"/>
      <w:lvlText w:val="%3."/>
      <w:lvlJc w:val="right"/>
      <w:pPr>
        <w:ind w:left="3124" w:hanging="180"/>
      </w:pPr>
      <w:rPr>
        <w:rFonts w:hint="default"/>
      </w:rPr>
    </w:lvl>
    <w:lvl w:ilvl="3">
      <w:start w:val="1"/>
      <w:numFmt w:val="decimal"/>
      <w:lvlText w:val="%4."/>
      <w:lvlJc w:val="left"/>
      <w:pPr>
        <w:ind w:left="3844" w:hanging="360"/>
      </w:pPr>
      <w:rPr>
        <w:rFonts w:hint="default"/>
      </w:rPr>
    </w:lvl>
    <w:lvl w:ilvl="4">
      <w:start w:val="1"/>
      <w:numFmt w:val="lowerLetter"/>
      <w:lvlText w:val="%5."/>
      <w:lvlJc w:val="left"/>
      <w:pPr>
        <w:ind w:left="4564" w:hanging="360"/>
      </w:pPr>
      <w:rPr>
        <w:rFonts w:hint="default"/>
      </w:rPr>
    </w:lvl>
    <w:lvl w:ilvl="5">
      <w:start w:val="1"/>
      <w:numFmt w:val="lowerRoman"/>
      <w:lvlText w:val="%6."/>
      <w:lvlJc w:val="right"/>
      <w:pPr>
        <w:ind w:left="5284" w:hanging="180"/>
      </w:pPr>
      <w:rPr>
        <w:rFonts w:hint="default"/>
      </w:rPr>
    </w:lvl>
    <w:lvl w:ilvl="6">
      <w:start w:val="1"/>
      <w:numFmt w:val="decimal"/>
      <w:lvlText w:val="%7."/>
      <w:lvlJc w:val="left"/>
      <w:pPr>
        <w:ind w:left="6004" w:hanging="360"/>
      </w:pPr>
      <w:rPr>
        <w:rFonts w:hint="default"/>
      </w:rPr>
    </w:lvl>
    <w:lvl w:ilvl="7">
      <w:start w:val="1"/>
      <w:numFmt w:val="lowerLetter"/>
      <w:lvlText w:val="%8."/>
      <w:lvlJc w:val="left"/>
      <w:pPr>
        <w:ind w:left="6724" w:hanging="360"/>
      </w:pPr>
      <w:rPr>
        <w:rFonts w:hint="default"/>
      </w:rPr>
    </w:lvl>
    <w:lvl w:ilvl="8">
      <w:start w:val="1"/>
      <w:numFmt w:val="lowerRoman"/>
      <w:lvlText w:val="%9."/>
      <w:lvlJc w:val="right"/>
      <w:pPr>
        <w:ind w:left="7444" w:hanging="180"/>
      </w:pPr>
      <w:rPr>
        <w:rFonts w:hint="default"/>
      </w:rPr>
    </w:lvl>
  </w:abstractNum>
  <w:abstractNum w:abstractNumId="3" w15:restartNumberingAfterBreak="0">
    <w:nsid w:val="26571CBB"/>
    <w:multiLevelType w:val="multilevel"/>
    <w:tmpl w:val="ECF4D7A0"/>
    <w:lvl w:ilvl="0">
      <w:start w:val="1"/>
      <w:numFmt w:val="bullet"/>
      <w:pStyle w:val="RS-Primer-natevanje"/>
      <w:lvlText w:val=""/>
      <w:lvlJc w:val="left"/>
      <w:pPr>
        <w:ind w:left="397" w:hanging="397"/>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9722452"/>
    <w:multiLevelType w:val="multilevel"/>
    <w:tmpl w:val="E9B0978A"/>
    <w:lvl w:ilvl="0">
      <w:start w:val="1"/>
      <w:numFmt w:val="bullet"/>
      <w:pStyle w:val="RS-UkrepPriporoilo-natevanje"/>
      <w:lvlText w:val=""/>
      <w:lvlJc w:val="left"/>
      <w:pPr>
        <w:ind w:left="737" w:hanging="397"/>
      </w:pPr>
      <w:rPr>
        <w:rFonts w:ascii="Symbol" w:hAnsi="Symbol" w:hint="default"/>
        <w:b w:val="0"/>
        <w:i w:val="0"/>
        <w:sz w:val="17"/>
      </w:rPr>
    </w:lvl>
    <w:lvl w:ilvl="1">
      <w:start w:val="1"/>
      <w:numFmt w:val="bullet"/>
      <w:lvlText w:val="o"/>
      <w:lvlJc w:val="left"/>
      <w:pPr>
        <w:tabs>
          <w:tab w:val="num" w:pos="1474"/>
        </w:tabs>
        <w:ind w:left="1191" w:hanging="397"/>
      </w:pPr>
      <w:rPr>
        <w:rFonts w:ascii="Courier New" w:hAnsi="Courier New" w:hint="default"/>
      </w:rPr>
    </w:lvl>
    <w:lvl w:ilvl="2">
      <w:start w:val="1"/>
      <w:numFmt w:val="bullet"/>
      <w:lvlText w:val=""/>
      <w:lvlJc w:val="left"/>
      <w:pPr>
        <w:ind w:left="1588" w:hanging="397"/>
      </w:pPr>
      <w:rPr>
        <w:rFonts w:ascii="Wingdings" w:hAnsi="Wingdings" w:hint="default"/>
      </w:rPr>
    </w:lvl>
    <w:lvl w:ilvl="3">
      <w:start w:val="1"/>
      <w:numFmt w:val="bullet"/>
      <w:lvlText w:val=""/>
      <w:lvlJc w:val="left"/>
      <w:pPr>
        <w:ind w:left="1985" w:hanging="397"/>
      </w:pPr>
      <w:rPr>
        <w:rFonts w:ascii="Symbol" w:hAnsi="Symbol" w:hint="default"/>
      </w:rPr>
    </w:lvl>
    <w:lvl w:ilvl="4">
      <w:start w:val="1"/>
      <w:numFmt w:val="bullet"/>
      <w:lvlText w:val="o"/>
      <w:lvlJc w:val="left"/>
      <w:pPr>
        <w:ind w:left="2382" w:hanging="397"/>
      </w:pPr>
      <w:rPr>
        <w:rFonts w:ascii="Courier New" w:hAnsi="Courier New" w:cs="Courier New" w:hint="default"/>
      </w:rPr>
    </w:lvl>
    <w:lvl w:ilvl="5">
      <w:start w:val="1"/>
      <w:numFmt w:val="bullet"/>
      <w:lvlText w:val=""/>
      <w:lvlJc w:val="left"/>
      <w:pPr>
        <w:ind w:left="2779" w:hanging="397"/>
      </w:pPr>
      <w:rPr>
        <w:rFonts w:ascii="Wingdings" w:hAnsi="Wingdings" w:hint="default"/>
      </w:rPr>
    </w:lvl>
    <w:lvl w:ilvl="6">
      <w:start w:val="1"/>
      <w:numFmt w:val="bullet"/>
      <w:lvlText w:val=""/>
      <w:lvlJc w:val="left"/>
      <w:pPr>
        <w:ind w:left="3176" w:hanging="397"/>
      </w:pPr>
      <w:rPr>
        <w:rFonts w:ascii="Symbol" w:hAnsi="Symbol" w:hint="default"/>
      </w:rPr>
    </w:lvl>
    <w:lvl w:ilvl="7">
      <w:start w:val="1"/>
      <w:numFmt w:val="bullet"/>
      <w:lvlText w:val="o"/>
      <w:lvlJc w:val="left"/>
      <w:pPr>
        <w:ind w:left="3573" w:hanging="397"/>
      </w:pPr>
      <w:rPr>
        <w:rFonts w:ascii="Courier New" w:hAnsi="Courier New" w:cs="Courier New" w:hint="default"/>
      </w:rPr>
    </w:lvl>
    <w:lvl w:ilvl="8">
      <w:start w:val="1"/>
      <w:numFmt w:val="bullet"/>
      <w:lvlText w:val=""/>
      <w:lvlJc w:val="left"/>
      <w:pPr>
        <w:ind w:left="3970" w:hanging="397"/>
      </w:pPr>
      <w:rPr>
        <w:rFonts w:ascii="Wingdings" w:hAnsi="Wingdings" w:hint="default"/>
      </w:rPr>
    </w:lvl>
  </w:abstractNum>
  <w:abstractNum w:abstractNumId="5" w15:restartNumberingAfterBreak="0">
    <w:nsid w:val="30A56085"/>
    <w:multiLevelType w:val="multilevel"/>
    <w:tmpl w:val="20F23D20"/>
    <w:lvl w:ilvl="0">
      <w:start w:val="1"/>
      <w:numFmt w:val="upperRoman"/>
      <w:pStyle w:val="RSTabela-natevanje1"/>
      <w:lvlText w:val="%1."/>
      <w:lvlJc w:val="left"/>
      <w:pPr>
        <w:ind w:left="454" w:hanging="454"/>
      </w:pPr>
      <w:rPr>
        <w:rFonts w:ascii="Arial" w:hAnsi="Arial" w:hint="default"/>
        <w:b/>
        <w:i w:val="0"/>
        <w:caps w:val="0"/>
        <w:strike w:val="0"/>
        <w:dstrike w:val="0"/>
        <w:vanish w:val="0"/>
        <w:color w:val="auto"/>
        <w:sz w:val="18"/>
        <w:u w:val="none"/>
        <w:vertAlign w:val="baseline"/>
      </w:rPr>
    </w:lvl>
    <w:lvl w:ilvl="1">
      <w:start w:val="1"/>
      <w:numFmt w:val="decimal"/>
      <w:pStyle w:val="RSTabela-natevanje2"/>
      <w:lvlText w:val="%2."/>
      <w:lvlJc w:val="left"/>
      <w:pPr>
        <w:ind w:left="454" w:hanging="227"/>
      </w:pPr>
      <w:rPr>
        <w:rFonts w:ascii="Arial" w:hAnsi="Arial" w:hint="default"/>
        <w:b w:val="0"/>
        <w:i w:val="0"/>
        <w:color w:val="auto"/>
        <w:sz w:val="18"/>
      </w:rPr>
    </w:lvl>
    <w:lvl w:ilvl="2">
      <w:start w:val="1"/>
      <w:numFmt w:val="decimal"/>
      <w:pStyle w:val="RSTabela-natevanje3"/>
      <w:lvlText w:val="%2.%3."/>
      <w:lvlJc w:val="left"/>
      <w:pPr>
        <w:tabs>
          <w:tab w:val="num" w:pos="624"/>
        </w:tabs>
        <w:ind w:left="624" w:hanging="397"/>
      </w:pPr>
      <w:rPr>
        <w:rFonts w:ascii="Arial" w:hAnsi="Arial" w:hint="default"/>
        <w:b w:val="0"/>
        <w:i w:val="0"/>
        <w:color w:val="auto"/>
        <w:sz w:val="18"/>
      </w:rPr>
    </w:lvl>
    <w:lvl w:ilvl="3">
      <w:start w:val="1"/>
      <w:numFmt w:val="decimal"/>
      <w:lvlText w:val="%1.%2.%3.%4"/>
      <w:lvlJc w:val="left"/>
      <w:pPr>
        <w:ind w:left="1998" w:hanging="864"/>
      </w:pPr>
      <w:rPr>
        <w:rFonts w:hint="default"/>
      </w:rPr>
    </w:lvl>
    <w:lvl w:ilvl="4">
      <w:start w:val="1"/>
      <w:numFmt w:val="decimal"/>
      <w:lvlText w:val="%1.%2.%3.%4.%5"/>
      <w:lvlJc w:val="left"/>
      <w:pPr>
        <w:ind w:left="2142" w:hanging="1008"/>
      </w:pPr>
      <w:rPr>
        <w:rFonts w:hint="default"/>
      </w:rPr>
    </w:lvl>
    <w:lvl w:ilvl="5">
      <w:start w:val="1"/>
      <w:numFmt w:val="decimal"/>
      <w:lvlText w:val="%1.%2.%3.%4.%5.%6"/>
      <w:lvlJc w:val="left"/>
      <w:pPr>
        <w:ind w:left="2286" w:hanging="1152"/>
      </w:pPr>
      <w:rPr>
        <w:rFonts w:hint="default"/>
      </w:rPr>
    </w:lvl>
    <w:lvl w:ilvl="6">
      <w:start w:val="1"/>
      <w:numFmt w:val="decimal"/>
      <w:lvlText w:val="%1.%2.%3.%4.%5.%6.%7"/>
      <w:lvlJc w:val="left"/>
      <w:pPr>
        <w:ind w:left="2430" w:hanging="1296"/>
      </w:pPr>
      <w:rPr>
        <w:rFonts w:hint="default"/>
      </w:rPr>
    </w:lvl>
    <w:lvl w:ilvl="7">
      <w:start w:val="1"/>
      <w:numFmt w:val="decimal"/>
      <w:lvlText w:val="%1.%2.%3.%4.%5.%6.%7.%8"/>
      <w:lvlJc w:val="left"/>
      <w:pPr>
        <w:ind w:left="2574" w:hanging="1440"/>
      </w:pPr>
      <w:rPr>
        <w:rFonts w:hint="default"/>
      </w:rPr>
    </w:lvl>
    <w:lvl w:ilvl="8">
      <w:start w:val="1"/>
      <w:numFmt w:val="decimal"/>
      <w:lvlText w:val="%1.%2.%3.%4.%5.%6.%7.%8.%9"/>
      <w:lvlJc w:val="left"/>
      <w:pPr>
        <w:ind w:left="2718" w:hanging="1584"/>
      </w:pPr>
      <w:rPr>
        <w:rFonts w:hint="default"/>
      </w:rPr>
    </w:lvl>
  </w:abstractNum>
  <w:abstractNum w:abstractNumId="6" w15:restartNumberingAfterBreak="0">
    <w:nsid w:val="344E3FE9"/>
    <w:multiLevelType w:val="multilevel"/>
    <w:tmpl w:val="3AAC49CE"/>
    <w:lvl w:ilvl="0">
      <w:start w:val="1"/>
      <w:numFmt w:val="bullet"/>
      <w:pStyle w:val="RS-Pojasnilo-natevanje"/>
      <w:lvlText w:val=""/>
      <w:lvlJc w:val="left"/>
      <w:pPr>
        <w:ind w:left="397" w:hanging="397"/>
      </w:pPr>
      <w:rPr>
        <w:rFonts w:ascii="Symbol" w:hAnsi="Symbol" w:hint="default"/>
        <w:caps w:val="0"/>
        <w:strike w:val="0"/>
        <w:dstrike w:val="0"/>
        <w:vanish w:val="0"/>
        <w:color w:val="auto"/>
        <w:sz w:val="18"/>
        <w:vertAlign w:val="baseline"/>
      </w:rPr>
    </w:lvl>
    <w:lvl w:ilvl="1">
      <w:start w:val="1"/>
      <w:numFmt w:val="bullet"/>
      <w:lvlText w:val="o"/>
      <w:lvlJc w:val="left"/>
      <w:pPr>
        <w:ind w:left="1837" w:hanging="360"/>
      </w:pPr>
      <w:rPr>
        <w:rFonts w:ascii="Courier New" w:hAnsi="Courier New" w:cs="Courier New" w:hint="default"/>
      </w:rPr>
    </w:lvl>
    <w:lvl w:ilvl="2">
      <w:start w:val="1"/>
      <w:numFmt w:val="bullet"/>
      <w:lvlText w:val=""/>
      <w:lvlJc w:val="left"/>
      <w:pPr>
        <w:ind w:left="2557" w:hanging="360"/>
      </w:pPr>
      <w:rPr>
        <w:rFonts w:ascii="Wingdings" w:hAnsi="Wingdings" w:hint="default"/>
      </w:rPr>
    </w:lvl>
    <w:lvl w:ilvl="3">
      <w:start w:val="1"/>
      <w:numFmt w:val="bullet"/>
      <w:lvlText w:val=""/>
      <w:lvlJc w:val="left"/>
      <w:pPr>
        <w:ind w:left="3277" w:hanging="360"/>
      </w:pPr>
      <w:rPr>
        <w:rFonts w:ascii="Symbol" w:hAnsi="Symbol" w:hint="default"/>
      </w:rPr>
    </w:lvl>
    <w:lvl w:ilvl="4">
      <w:start w:val="1"/>
      <w:numFmt w:val="bullet"/>
      <w:lvlText w:val="o"/>
      <w:lvlJc w:val="left"/>
      <w:pPr>
        <w:ind w:left="3997" w:hanging="360"/>
      </w:pPr>
      <w:rPr>
        <w:rFonts w:ascii="Courier New" w:hAnsi="Courier New" w:cs="Courier New" w:hint="default"/>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7" w15:restartNumberingAfterBreak="0">
    <w:nsid w:val="51903917"/>
    <w:multiLevelType w:val="multilevel"/>
    <w:tmpl w:val="B6A6A5CE"/>
    <w:styleLink w:val="RSRS-style"/>
    <w:lvl w:ilvl="0">
      <w:start w:val="1"/>
      <w:numFmt w:val="decimal"/>
      <w:lvlText w:val="%1."/>
      <w:lvlJc w:val="left"/>
      <w:pPr>
        <w:ind w:left="907" w:hanging="907"/>
      </w:pPr>
      <w:rPr>
        <w:rFonts w:hint="default"/>
        <w:sz w:val="48"/>
      </w:rPr>
    </w:lvl>
    <w:lvl w:ilvl="1">
      <w:start w:val="1"/>
      <w:numFmt w:val="decimal"/>
      <w:lvlText w:val="%1.%2."/>
      <w:lvlJc w:val="left"/>
      <w:pPr>
        <w:ind w:left="907" w:hanging="907"/>
      </w:pPr>
      <w:rPr>
        <w:rFonts w:hint="default"/>
        <w:sz w:val="32"/>
      </w:rPr>
    </w:lvl>
    <w:lvl w:ilvl="2">
      <w:start w:val="1"/>
      <w:numFmt w:val="decimal"/>
      <w:lvlText w:val="%1.%2.%3."/>
      <w:lvlJc w:val="left"/>
      <w:pPr>
        <w:ind w:left="907" w:hanging="907"/>
      </w:pPr>
      <w:rPr>
        <w:rFonts w:hint="default"/>
        <w:caps w:val="0"/>
        <w:smallCaps w:val="0"/>
        <w:strike w:val="0"/>
        <w:dstrike w:val="0"/>
        <w:vanish w:val="0"/>
        <w:sz w:val="28"/>
        <w:vertAlign w:val="baseline"/>
      </w:rPr>
    </w:lvl>
    <w:lvl w:ilvl="3">
      <w:start w:val="1"/>
      <w:numFmt w:val="lowerLetter"/>
      <w:lvlText w:val="%1.%2.%3.%4"/>
      <w:lvlJc w:val="left"/>
      <w:pPr>
        <w:ind w:left="907" w:hanging="907"/>
      </w:pPr>
      <w:rPr>
        <w:rFonts w:hint="default"/>
        <w:b/>
        <w:i w:val="0"/>
        <w:color w:val="auto"/>
        <w:sz w:val="2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15:restartNumberingAfterBreak="0">
    <w:nsid w:val="554A35EA"/>
    <w:multiLevelType w:val="multilevel"/>
    <w:tmpl w:val="F0BE72F0"/>
    <w:lvl w:ilvl="0">
      <w:start w:val="1"/>
      <w:numFmt w:val="none"/>
      <w:pStyle w:val="RSViriOpombeFotografije"/>
      <w:lvlText w:val="%1Vir: "/>
      <w:lvlJc w:val="left"/>
      <w:pPr>
        <w:ind w:left="1" w:firstLine="0"/>
      </w:pPr>
      <w:rPr>
        <w:rFonts w:asciiTheme="majorHAnsi" w:hAnsiTheme="majorHAnsi" w:hint="default"/>
        <w:b/>
        <w:i w:val="0"/>
        <w:color w:val="595959" w:themeColor="text1" w:themeTint="A6"/>
        <w:sz w:val="17"/>
      </w:rPr>
    </w:lvl>
    <w:lvl w:ilvl="1">
      <w:start w:val="1"/>
      <w:numFmt w:val="none"/>
      <w:lvlText w:val="%2Opomba: "/>
      <w:lvlJc w:val="left"/>
      <w:pPr>
        <w:ind w:left="794" w:hanging="793"/>
      </w:pPr>
      <w:rPr>
        <w:rFonts w:asciiTheme="majorHAnsi" w:hAnsiTheme="majorHAnsi" w:hint="default"/>
        <w:b/>
        <w:i w:val="0"/>
        <w:sz w:val="17"/>
      </w:rPr>
    </w:lvl>
    <w:lvl w:ilvl="2">
      <w:start w:val="1"/>
      <w:numFmt w:val="none"/>
      <w:lvlText w:val="Fotografija: "/>
      <w:lvlJc w:val="left"/>
      <w:pPr>
        <w:ind w:left="1" w:firstLine="0"/>
      </w:pPr>
      <w:rPr>
        <w:rFonts w:asciiTheme="majorHAnsi" w:hAnsiTheme="majorHAnsi" w:hint="default"/>
        <w:b/>
        <w:i w:val="0"/>
        <w:sz w:val="17"/>
      </w:rPr>
    </w:lvl>
    <w:lvl w:ilvl="3">
      <w:start w:val="1"/>
      <w:numFmt w:val="decimal"/>
      <w:lvlText w:val="(%4)"/>
      <w:lvlJc w:val="left"/>
      <w:pPr>
        <w:ind w:left="1441" w:hanging="360"/>
      </w:pPr>
      <w:rPr>
        <w:rFonts w:hint="default"/>
      </w:rPr>
    </w:lvl>
    <w:lvl w:ilvl="4">
      <w:start w:val="1"/>
      <w:numFmt w:val="lowerLetter"/>
      <w:lvlText w:val="(%5)"/>
      <w:lvlJc w:val="left"/>
      <w:pPr>
        <w:ind w:left="1801" w:hanging="360"/>
      </w:pPr>
      <w:rPr>
        <w:rFonts w:hint="default"/>
      </w:rPr>
    </w:lvl>
    <w:lvl w:ilvl="5">
      <w:start w:val="1"/>
      <w:numFmt w:val="lowerRoman"/>
      <w:lvlText w:val="(%6)"/>
      <w:lvlJc w:val="left"/>
      <w:pPr>
        <w:ind w:left="2161" w:hanging="360"/>
      </w:pPr>
      <w:rPr>
        <w:rFonts w:hint="default"/>
      </w:rPr>
    </w:lvl>
    <w:lvl w:ilvl="6">
      <w:start w:val="1"/>
      <w:numFmt w:val="decimal"/>
      <w:lvlText w:val="%7."/>
      <w:lvlJc w:val="left"/>
      <w:pPr>
        <w:ind w:left="2521" w:hanging="360"/>
      </w:pPr>
      <w:rPr>
        <w:rFonts w:hint="default"/>
      </w:rPr>
    </w:lvl>
    <w:lvl w:ilvl="7">
      <w:start w:val="1"/>
      <w:numFmt w:val="lowerLetter"/>
      <w:lvlText w:val="%8."/>
      <w:lvlJc w:val="left"/>
      <w:pPr>
        <w:ind w:left="2881" w:hanging="360"/>
      </w:pPr>
      <w:rPr>
        <w:rFonts w:hint="default"/>
      </w:rPr>
    </w:lvl>
    <w:lvl w:ilvl="8">
      <w:start w:val="1"/>
      <w:numFmt w:val="lowerRoman"/>
      <w:lvlText w:val="%9."/>
      <w:lvlJc w:val="left"/>
      <w:pPr>
        <w:ind w:left="3241" w:hanging="360"/>
      </w:pPr>
      <w:rPr>
        <w:rFonts w:hint="default"/>
      </w:rPr>
    </w:lvl>
  </w:abstractNum>
  <w:abstractNum w:abstractNumId="9" w15:restartNumberingAfterBreak="0">
    <w:nsid w:val="56A53308"/>
    <w:multiLevelType w:val="multilevel"/>
    <w:tmpl w:val="3C5CDFE6"/>
    <w:styleLink w:val="Slog4"/>
    <w:lvl w:ilvl="0">
      <w:start w:val="1"/>
      <w:numFmt w:val="decimal"/>
      <w:pStyle w:val="RS-priloga"/>
      <w:lvlText w:val="Priloga %1"/>
      <w:lvlJc w:val="left"/>
      <w:pPr>
        <w:ind w:left="964" w:hanging="964"/>
      </w:pPr>
      <w:rPr>
        <w:rFonts w:ascii="Calibri" w:hAnsi="Calibri" w:hint="default"/>
        <w:b/>
        <w:i w:val="0"/>
        <w:caps w:val="0"/>
        <w:strike w:val="0"/>
        <w:dstrike w:val="0"/>
        <w:vanish w:val="0"/>
        <w:color w:val="336B81" w:themeColor="accent1"/>
        <w:sz w:val="22"/>
        <w:vertAlign w:val="baseline"/>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5ABF2208"/>
    <w:multiLevelType w:val="multilevel"/>
    <w:tmpl w:val="BD002D48"/>
    <w:lvl w:ilvl="0">
      <w:start w:val="1"/>
      <w:numFmt w:val="bullet"/>
      <w:pStyle w:val="RStabela-natevanje"/>
      <w:lvlText w:val=""/>
      <w:lvlJc w:val="left"/>
      <w:pPr>
        <w:ind w:left="230" w:hanging="227"/>
      </w:pPr>
      <w:rPr>
        <w:rFonts w:ascii="Symbol" w:hAnsi="Symbol" w:hint="default"/>
        <w:caps w:val="0"/>
        <w:strike w:val="0"/>
        <w:dstrike w:val="0"/>
        <w:vanish w:val="0"/>
        <w:color w:val="auto"/>
        <w:sz w:val="18"/>
        <w:vertAlign w:val="baseline"/>
      </w:rPr>
    </w:lvl>
    <w:lvl w:ilvl="1">
      <w:start w:val="1"/>
      <w:numFmt w:val="bullet"/>
      <w:lvlText w:val="–"/>
      <w:lvlJc w:val="left"/>
      <w:pPr>
        <w:tabs>
          <w:tab w:val="num" w:pos="230"/>
        </w:tabs>
        <w:ind w:left="457" w:hanging="227"/>
      </w:pPr>
      <w:rPr>
        <w:rFonts w:ascii="Cambria" w:hAnsi="Cambria" w:hint="default"/>
        <w:color w:val="auto"/>
      </w:rPr>
    </w:lvl>
    <w:lvl w:ilvl="2">
      <w:start w:val="1"/>
      <w:numFmt w:val="bullet"/>
      <w:lvlText w:val=""/>
      <w:lvlJc w:val="left"/>
      <w:pPr>
        <w:ind w:left="2163" w:hanging="360"/>
      </w:pPr>
      <w:rPr>
        <w:rFonts w:ascii="Wingdings" w:hAnsi="Wingdings" w:cs="Wingdings" w:hint="default"/>
      </w:rPr>
    </w:lvl>
    <w:lvl w:ilvl="3">
      <w:start w:val="1"/>
      <w:numFmt w:val="bullet"/>
      <w:lvlText w:val=""/>
      <w:lvlJc w:val="left"/>
      <w:pPr>
        <w:ind w:left="2883" w:hanging="360"/>
      </w:pPr>
      <w:rPr>
        <w:rFonts w:ascii="Symbol" w:hAnsi="Symbol" w:cs="Symbol" w:hint="default"/>
      </w:rPr>
    </w:lvl>
    <w:lvl w:ilvl="4">
      <w:start w:val="1"/>
      <w:numFmt w:val="bullet"/>
      <w:lvlText w:val="o"/>
      <w:lvlJc w:val="left"/>
      <w:pPr>
        <w:ind w:left="3603" w:hanging="360"/>
      </w:pPr>
      <w:rPr>
        <w:rFonts w:ascii="Courier New" w:hAnsi="Courier New" w:cs="Courier New" w:hint="default"/>
      </w:rPr>
    </w:lvl>
    <w:lvl w:ilvl="5">
      <w:start w:val="1"/>
      <w:numFmt w:val="bullet"/>
      <w:lvlText w:val=""/>
      <w:lvlJc w:val="left"/>
      <w:pPr>
        <w:ind w:left="4323" w:hanging="360"/>
      </w:pPr>
      <w:rPr>
        <w:rFonts w:ascii="Wingdings" w:hAnsi="Wingdings" w:cs="Wingdings" w:hint="default"/>
      </w:rPr>
    </w:lvl>
    <w:lvl w:ilvl="6">
      <w:start w:val="1"/>
      <w:numFmt w:val="bullet"/>
      <w:lvlText w:val=""/>
      <w:lvlJc w:val="left"/>
      <w:pPr>
        <w:ind w:left="5043" w:hanging="360"/>
      </w:pPr>
      <w:rPr>
        <w:rFonts w:ascii="Symbol" w:hAnsi="Symbol" w:cs="Symbol" w:hint="default"/>
      </w:rPr>
    </w:lvl>
    <w:lvl w:ilvl="7">
      <w:start w:val="1"/>
      <w:numFmt w:val="bullet"/>
      <w:lvlText w:val="o"/>
      <w:lvlJc w:val="left"/>
      <w:pPr>
        <w:ind w:left="5763" w:hanging="360"/>
      </w:pPr>
      <w:rPr>
        <w:rFonts w:ascii="Courier New" w:hAnsi="Courier New" w:cs="Courier New" w:hint="default"/>
      </w:rPr>
    </w:lvl>
    <w:lvl w:ilvl="8">
      <w:start w:val="1"/>
      <w:numFmt w:val="bullet"/>
      <w:lvlText w:val=""/>
      <w:lvlJc w:val="left"/>
      <w:pPr>
        <w:ind w:left="6483" w:hanging="360"/>
      </w:pPr>
      <w:rPr>
        <w:rFonts w:ascii="Wingdings" w:hAnsi="Wingdings" w:cs="Wingdings" w:hint="default"/>
      </w:rPr>
    </w:lvl>
  </w:abstractNum>
  <w:abstractNum w:abstractNumId="11" w15:restartNumberingAfterBreak="0">
    <w:nsid w:val="5F8B1F4E"/>
    <w:multiLevelType w:val="multilevel"/>
    <w:tmpl w:val="059EC194"/>
    <w:styleLink w:val="Slog3"/>
    <w:lvl w:ilvl="0">
      <w:start w:val="1"/>
      <w:numFmt w:val="decimal"/>
      <w:lvlText w:val="%1."/>
      <w:lvlJc w:val="left"/>
      <w:pPr>
        <w:ind w:left="794" w:hanging="794"/>
      </w:pPr>
      <w:rPr>
        <w:rFonts w:ascii="Calibri" w:hAnsi="Calibri" w:hint="default"/>
        <w:b/>
        <w:i w:val="0"/>
        <w:caps w:val="0"/>
        <w:strike w:val="0"/>
        <w:dstrike w:val="0"/>
        <w:vanish w:val="0"/>
        <w:color w:val="auto"/>
        <w:sz w:val="40"/>
        <w:szCs w:val="52"/>
        <w:u w:val="none"/>
        <w:vertAlign w:val="baseline"/>
      </w:rPr>
    </w:lvl>
    <w:lvl w:ilvl="1">
      <w:start w:val="1"/>
      <w:numFmt w:val="decimal"/>
      <w:lvlText w:val="%1.%2"/>
      <w:lvlJc w:val="left"/>
      <w:pPr>
        <w:ind w:left="794" w:hanging="794"/>
      </w:pPr>
      <w:rPr>
        <w:rFonts w:ascii="Arial" w:hAnsi="Arial" w:hint="default"/>
        <w:b/>
        <w:i w:val="0"/>
        <w:caps w:val="0"/>
        <w:strike w:val="0"/>
        <w:dstrike w:val="0"/>
        <w:vanish w:val="0"/>
        <w:color w:val="auto"/>
        <w:sz w:val="30"/>
        <w:szCs w:val="32"/>
        <w:u w:val="none"/>
        <w:vertAlign w:val="baseline"/>
      </w:rPr>
    </w:lvl>
    <w:lvl w:ilvl="2">
      <w:start w:val="1"/>
      <w:numFmt w:val="decimal"/>
      <w:lvlText w:val="%1.%2.%3"/>
      <w:lvlJc w:val="left"/>
      <w:pPr>
        <w:ind w:left="1134" w:hanging="1134"/>
      </w:pPr>
      <w:rPr>
        <w:rFonts w:ascii="Arial" w:hAnsi="Arial" w:hint="default"/>
        <w:b/>
        <w:i w:val="0"/>
        <w:caps w:val="0"/>
        <w:strike w:val="0"/>
        <w:dstrike w:val="0"/>
        <w:vanish w:val="0"/>
        <w:color w:val="auto"/>
        <w:sz w:val="26"/>
        <w:szCs w:val="26"/>
        <w:u w:val="none"/>
        <w:vertAlign w:val="baseline"/>
      </w:rPr>
    </w:lvl>
    <w:lvl w:ilvl="3">
      <w:start w:val="1"/>
      <w:numFmt w:val="lowerLetter"/>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 w:ilvl="4">
      <w:start w:val="1"/>
      <w:numFmt w:val="decimal"/>
      <w:lvlText w:val="%1.%2.%3.%5"/>
      <w:lvlJc w:val="left"/>
      <w:pPr>
        <w:tabs>
          <w:tab w:val="num" w:pos="1134"/>
        </w:tabs>
        <w:ind w:left="1134" w:hanging="1134"/>
      </w:pPr>
      <w:rPr>
        <w:rFonts w:ascii="Arial" w:hAnsi="Arial" w:hint="default"/>
        <w:b/>
        <w:i w:val="0"/>
        <w:caps w:val="0"/>
        <w:strike w:val="0"/>
        <w:dstrike w:val="0"/>
        <w:vanish w:val="0"/>
        <w:color w:val="auto"/>
        <w:sz w:val="22"/>
        <w:szCs w:val="22"/>
        <w:u w:val="none"/>
        <w:vertAlign w:val="baseline"/>
      </w:rPr>
    </w:lvl>
    <w:lvl w:ilvl="5">
      <w:start w:val="1"/>
      <w:numFmt w:val="lowerLetter"/>
      <w:suff w:val="space"/>
      <w:lvlText w:val="%1.%2.%3.%5.%6"/>
      <w:lvlJc w:val="left"/>
      <w:pPr>
        <w:ind w:left="0" w:firstLine="0"/>
      </w:pPr>
      <w:rPr>
        <w:rFonts w:ascii="Cambria" w:hAnsi="Cambria" w:hint="default"/>
        <w:b/>
        <w:i w:val="0"/>
        <w:caps w:val="0"/>
        <w:strike w:val="0"/>
        <w:dstrike w:val="0"/>
        <w:vanish w:val="0"/>
        <w:color w:val="auto"/>
        <w:sz w:val="20"/>
        <w:szCs w:val="22"/>
        <w:u w:val="none"/>
        <w:vertAlign w:val="baseline"/>
      </w:rPr>
    </w:lvl>
    <w:lvl w:ilvl="6">
      <w:start w:val="1"/>
      <w:numFmt w:val="decimal"/>
      <w:lvlText w:val="%1.%2.%3.%5.%7"/>
      <w:lvlJc w:val="left"/>
      <w:pPr>
        <w:tabs>
          <w:tab w:val="num" w:pos="1418"/>
        </w:tabs>
        <w:ind w:left="1418" w:hanging="1418"/>
      </w:pPr>
      <w:rPr>
        <w:rFonts w:ascii="Arial" w:hAnsi="Arial" w:hint="default"/>
        <w:b/>
        <w:i w:val="0"/>
        <w:caps w:val="0"/>
        <w:strike w:val="0"/>
        <w:dstrike w:val="0"/>
        <w:vanish w:val="0"/>
        <w:color w:val="auto"/>
        <w:sz w:val="20"/>
        <w:szCs w:val="22"/>
        <w:u w:val="none"/>
        <w:vertAlign w:val="baseline"/>
      </w:rPr>
    </w:lvl>
    <w:lvl w:ilvl="7">
      <w:start w:val="1"/>
      <w:numFmt w:val="lowerLetter"/>
      <w:suff w:val="space"/>
      <w:lvlText w:val="%1.%2.%3.%5.%7.%8"/>
      <w:lvlJc w:val="left"/>
      <w:pPr>
        <w:ind w:left="0" w:firstLine="0"/>
      </w:pPr>
      <w:rPr>
        <w:rFonts w:ascii="Cambria" w:hAnsi="Cambria" w:hint="default"/>
        <w:b/>
        <w:i w:val="0"/>
        <w:caps w:val="0"/>
        <w:strike w:val="0"/>
        <w:dstrike w:val="0"/>
        <w:vanish w:val="0"/>
        <w:color w:val="auto"/>
        <w:sz w:val="20"/>
        <w:szCs w:val="22"/>
        <w:u w:val="none"/>
        <w:vertAlign w:val="baseline"/>
      </w:rPr>
    </w:lvl>
    <w:lvl w:ilvl="8">
      <w:start w:val="1"/>
      <w:numFmt w:val="decimal"/>
      <w:lvlText w:val="%1.%2.%3.%5.%7.%9"/>
      <w:lvlJc w:val="left"/>
      <w:pPr>
        <w:ind w:left="1701" w:hanging="1701"/>
      </w:pPr>
      <w:rPr>
        <w:rFonts w:ascii="Arial" w:hAnsi="Arial" w:hint="default"/>
        <w:b/>
        <w:i w:val="0"/>
        <w:caps w:val="0"/>
        <w:strike w:val="0"/>
        <w:dstrike w:val="0"/>
        <w:vanish w:val="0"/>
        <w:color w:val="auto"/>
        <w:sz w:val="18"/>
        <w:u w:val="none"/>
        <w:vertAlign w:val="baseline"/>
      </w:rPr>
    </w:lvl>
  </w:abstractNum>
  <w:abstractNum w:abstractNumId="12" w15:restartNumberingAfterBreak="0">
    <w:nsid w:val="605D17AA"/>
    <w:multiLevelType w:val="multilevel"/>
    <w:tmpl w:val="39FCFCD0"/>
    <w:lvl w:ilvl="0">
      <w:start w:val="1"/>
      <w:numFmt w:val="bullet"/>
      <w:pStyle w:val="RS-PovzetekUgotovitve-natevanje"/>
      <w:lvlText w:val=""/>
      <w:lvlJc w:val="left"/>
      <w:pPr>
        <w:tabs>
          <w:tab w:val="num" w:pos="567"/>
        </w:tabs>
        <w:ind w:left="397" w:hanging="284"/>
      </w:pPr>
      <w:rPr>
        <w:rFonts w:ascii="Symbol" w:hAnsi="Symbol" w:hint="default"/>
        <w:caps w:val="0"/>
        <w:strike w:val="0"/>
        <w:dstrike w:val="0"/>
        <w:vanish w:val="0"/>
        <w:color w:val="auto"/>
        <w:sz w:val="20"/>
        <w:u w:color="539DBD" w:themeColor="accent2"/>
        <w:vertAlign w:val="baseline"/>
      </w:rPr>
    </w:lvl>
    <w:lvl w:ilvl="1">
      <w:start w:val="1"/>
      <w:numFmt w:val="bullet"/>
      <w:lvlText w:val="­"/>
      <w:lvlJc w:val="left"/>
      <w:pPr>
        <w:ind w:left="397" w:firstLine="113"/>
      </w:pPr>
      <w:rPr>
        <w:rFonts w:ascii="Courier New" w:hAnsi="Courier New" w:hint="default"/>
      </w:rPr>
    </w:lvl>
    <w:lvl w:ilvl="2">
      <w:start w:val="1"/>
      <w:numFmt w:val="bullet"/>
      <w:lvlText w:val=""/>
      <w:lvlJc w:val="left"/>
      <w:pPr>
        <w:ind w:left="397" w:firstLine="51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0F864B2"/>
    <w:multiLevelType w:val="hybridMultilevel"/>
    <w:tmpl w:val="816A2D0A"/>
    <w:lvl w:ilvl="0" w:tplc="5C20CB24">
      <w:start w:val="1"/>
      <w:numFmt w:val="bullet"/>
      <w:pStyle w:val="RS-Dolbe"/>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64490E1B"/>
    <w:multiLevelType w:val="hybridMultilevel"/>
    <w:tmpl w:val="88C42F26"/>
    <w:lvl w:ilvl="0" w:tplc="3314CE42">
      <w:start w:val="1"/>
      <w:numFmt w:val="decimal"/>
      <w:pStyle w:val="RSnatevanje123"/>
      <w:lvlText w:val="%1."/>
      <w:lvlJc w:val="left"/>
      <w:pPr>
        <w:tabs>
          <w:tab w:val="num" w:pos="340"/>
        </w:tabs>
        <w:ind w:left="340" w:hanging="340"/>
      </w:pPr>
      <w:rPr>
        <w:rFonts w:ascii="Cambria" w:hAnsi="Cambria" w:hint="default"/>
        <w:b w:val="0"/>
        <w:i w:val="0"/>
        <w:caps w:val="0"/>
        <w:strike w:val="0"/>
        <w:dstrike w:val="0"/>
        <w:vanish w:val="0"/>
        <w:color w:val="auto"/>
        <w:sz w:val="20"/>
        <w:szCs w:val="24"/>
        <w:u w:val="none"/>
        <w:vertAlign w:val="baseline"/>
      </w:rPr>
    </w:lvl>
    <w:lvl w:ilvl="1" w:tplc="22F2E22E" w:tentative="1">
      <w:start w:val="1"/>
      <w:numFmt w:val="bullet"/>
      <w:lvlText w:val="o"/>
      <w:lvlJc w:val="left"/>
      <w:pPr>
        <w:tabs>
          <w:tab w:val="num" w:pos="1083"/>
        </w:tabs>
        <w:ind w:left="1083" w:hanging="360"/>
      </w:pPr>
      <w:rPr>
        <w:rFonts w:ascii="Courier New" w:hAnsi="Courier New" w:hint="default"/>
      </w:rPr>
    </w:lvl>
    <w:lvl w:ilvl="2" w:tplc="88B61D72" w:tentative="1">
      <w:start w:val="1"/>
      <w:numFmt w:val="bullet"/>
      <w:lvlText w:val=""/>
      <w:lvlJc w:val="left"/>
      <w:pPr>
        <w:tabs>
          <w:tab w:val="num" w:pos="1803"/>
        </w:tabs>
        <w:ind w:left="1803" w:hanging="360"/>
      </w:pPr>
      <w:rPr>
        <w:rFonts w:ascii="Wingdings" w:hAnsi="Wingdings" w:hint="default"/>
      </w:rPr>
    </w:lvl>
    <w:lvl w:ilvl="3" w:tplc="0D0A8F62" w:tentative="1">
      <w:start w:val="1"/>
      <w:numFmt w:val="bullet"/>
      <w:lvlText w:val=""/>
      <w:lvlJc w:val="left"/>
      <w:pPr>
        <w:tabs>
          <w:tab w:val="num" w:pos="2523"/>
        </w:tabs>
        <w:ind w:left="2523" w:hanging="360"/>
      </w:pPr>
      <w:rPr>
        <w:rFonts w:ascii="Symbol" w:hAnsi="Symbol" w:hint="default"/>
      </w:rPr>
    </w:lvl>
    <w:lvl w:ilvl="4" w:tplc="1FD6CA60" w:tentative="1">
      <w:start w:val="1"/>
      <w:numFmt w:val="bullet"/>
      <w:lvlText w:val="o"/>
      <w:lvlJc w:val="left"/>
      <w:pPr>
        <w:tabs>
          <w:tab w:val="num" w:pos="3243"/>
        </w:tabs>
        <w:ind w:left="3243" w:hanging="360"/>
      </w:pPr>
      <w:rPr>
        <w:rFonts w:ascii="Courier New" w:hAnsi="Courier New" w:hint="default"/>
      </w:rPr>
    </w:lvl>
    <w:lvl w:ilvl="5" w:tplc="642C6B28" w:tentative="1">
      <w:start w:val="1"/>
      <w:numFmt w:val="bullet"/>
      <w:lvlText w:val=""/>
      <w:lvlJc w:val="left"/>
      <w:pPr>
        <w:tabs>
          <w:tab w:val="num" w:pos="3963"/>
        </w:tabs>
        <w:ind w:left="3963" w:hanging="360"/>
      </w:pPr>
      <w:rPr>
        <w:rFonts w:ascii="Wingdings" w:hAnsi="Wingdings" w:hint="default"/>
      </w:rPr>
    </w:lvl>
    <w:lvl w:ilvl="6" w:tplc="3F24B008" w:tentative="1">
      <w:start w:val="1"/>
      <w:numFmt w:val="bullet"/>
      <w:lvlText w:val=""/>
      <w:lvlJc w:val="left"/>
      <w:pPr>
        <w:tabs>
          <w:tab w:val="num" w:pos="4683"/>
        </w:tabs>
        <w:ind w:left="4683" w:hanging="360"/>
      </w:pPr>
      <w:rPr>
        <w:rFonts w:ascii="Symbol" w:hAnsi="Symbol" w:hint="default"/>
      </w:rPr>
    </w:lvl>
    <w:lvl w:ilvl="7" w:tplc="BC9E6C8E" w:tentative="1">
      <w:start w:val="1"/>
      <w:numFmt w:val="bullet"/>
      <w:lvlText w:val="o"/>
      <w:lvlJc w:val="left"/>
      <w:pPr>
        <w:tabs>
          <w:tab w:val="num" w:pos="5403"/>
        </w:tabs>
        <w:ind w:left="5403" w:hanging="360"/>
      </w:pPr>
      <w:rPr>
        <w:rFonts w:ascii="Courier New" w:hAnsi="Courier New" w:hint="default"/>
      </w:rPr>
    </w:lvl>
    <w:lvl w:ilvl="8" w:tplc="26F00E9C" w:tentative="1">
      <w:start w:val="1"/>
      <w:numFmt w:val="bullet"/>
      <w:lvlText w:val=""/>
      <w:lvlJc w:val="left"/>
      <w:pPr>
        <w:tabs>
          <w:tab w:val="num" w:pos="6123"/>
        </w:tabs>
        <w:ind w:left="6123" w:hanging="360"/>
      </w:pPr>
      <w:rPr>
        <w:rFonts w:ascii="Wingdings" w:hAnsi="Wingdings" w:hint="default"/>
      </w:rPr>
    </w:lvl>
  </w:abstractNum>
  <w:abstractNum w:abstractNumId="15" w15:restartNumberingAfterBreak="0">
    <w:nsid w:val="65FD69A9"/>
    <w:multiLevelType w:val="multilevel"/>
    <w:tmpl w:val="10A4B764"/>
    <w:lvl w:ilvl="0">
      <w:start w:val="1"/>
      <w:numFmt w:val="bullet"/>
      <w:pStyle w:val="RSnatevanje"/>
      <w:lvlText w:val=""/>
      <w:lvlJc w:val="left"/>
      <w:pPr>
        <w:tabs>
          <w:tab w:val="num" w:pos="397"/>
        </w:tabs>
        <w:ind w:left="397" w:hanging="397"/>
      </w:pPr>
      <w:rPr>
        <w:rFonts w:ascii="Symbol" w:hAnsi="Symbol" w:hint="default"/>
        <w:caps w:val="0"/>
        <w:strike w:val="0"/>
        <w:dstrike w:val="0"/>
        <w:vanish w:val="0"/>
        <w:color w:val="auto"/>
        <w:sz w:val="20"/>
        <w:vertAlign w:val="baseline"/>
      </w:rPr>
    </w:lvl>
    <w:lvl w:ilvl="1">
      <w:start w:val="1"/>
      <w:numFmt w:val="bullet"/>
      <w:pStyle w:val="RSnatevanje2"/>
      <w:lvlText w:val="–"/>
      <w:lvlJc w:val="left"/>
      <w:pPr>
        <w:tabs>
          <w:tab w:val="num" w:pos="794"/>
        </w:tabs>
        <w:ind w:left="794" w:hanging="397"/>
      </w:pPr>
      <w:rPr>
        <w:rFonts w:ascii="Cambria" w:hAnsi="Cambria" w:hint="default"/>
        <w:caps w:val="0"/>
        <w:strike w:val="0"/>
        <w:dstrike w:val="0"/>
        <w:vanish w:val="0"/>
        <w:color w:val="auto"/>
        <w:sz w:val="18"/>
        <w:szCs w:val="18"/>
        <w:vertAlign w:val="baseline"/>
      </w:rPr>
    </w:lvl>
    <w:lvl w:ilvl="2">
      <w:start w:val="1"/>
      <w:numFmt w:val="bullet"/>
      <w:pStyle w:val="RSnatevanje3"/>
      <w:lvlText w:val=""/>
      <w:lvlJc w:val="left"/>
      <w:pPr>
        <w:tabs>
          <w:tab w:val="num" w:pos="1191"/>
        </w:tabs>
        <w:ind w:left="1191" w:hanging="397"/>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073C98"/>
    <w:multiLevelType w:val="multilevel"/>
    <w:tmpl w:val="99B09392"/>
    <w:styleLink w:val="VirOpombeFotografije"/>
    <w:lvl w:ilvl="0">
      <w:start w:val="1"/>
      <w:numFmt w:val="none"/>
      <w:lvlText w:val="%1Vir: "/>
      <w:lvlJc w:val="left"/>
      <w:pPr>
        <w:ind w:left="0" w:firstLine="0"/>
      </w:pPr>
      <w:rPr>
        <w:rFonts w:asciiTheme="majorHAnsi" w:hAnsiTheme="majorHAnsi" w:hint="default"/>
        <w:b/>
        <w:i w:val="0"/>
        <w:sz w:val="16"/>
      </w:rPr>
    </w:lvl>
    <w:lvl w:ilvl="1">
      <w:start w:val="1"/>
      <w:numFmt w:val="none"/>
      <w:lvlText w:val="%2Opomba: "/>
      <w:lvlJc w:val="left"/>
      <w:pPr>
        <w:ind w:left="0" w:firstLine="0"/>
      </w:pPr>
      <w:rPr>
        <w:rFonts w:asciiTheme="majorHAnsi" w:hAnsiTheme="majorHAnsi" w:hint="default"/>
        <w:b/>
        <w:i w:val="0"/>
        <w:sz w:val="16"/>
      </w:rPr>
    </w:lvl>
    <w:lvl w:ilvl="2">
      <w:start w:val="1"/>
      <w:numFmt w:val="none"/>
      <w:lvlText w:val="Fotografija: "/>
      <w:lvlJc w:val="left"/>
      <w:pPr>
        <w:ind w:left="0" w:firstLine="0"/>
      </w:pPr>
      <w:rPr>
        <w:rFonts w:asciiTheme="majorHAnsi" w:hAnsiTheme="majorHAnsi" w:hint="default"/>
        <w:b/>
        <w:i w:val="0"/>
        <w:sz w:val="1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694D6BE0"/>
    <w:multiLevelType w:val="multilevel"/>
    <w:tmpl w:val="A4861D5E"/>
    <w:lvl w:ilvl="0">
      <w:start w:val="1"/>
      <w:numFmt w:val="decimal"/>
      <w:pStyle w:val="RSGLAVNINASLOV"/>
      <w:lvlText w:val="%1."/>
      <w:lvlJc w:val="left"/>
      <w:pPr>
        <w:ind w:left="794" w:hanging="794"/>
      </w:pPr>
      <w:rPr>
        <w:rFonts w:hint="default"/>
        <w:b/>
        <w:i w:val="0"/>
        <w:caps w:val="0"/>
        <w:strike w:val="0"/>
        <w:dstrike w:val="0"/>
        <w:vanish w:val="0"/>
        <w:color w:val="auto"/>
        <w:sz w:val="40"/>
        <w:szCs w:val="52"/>
        <w:u w:val="none"/>
        <w:vertAlign w:val="baseline"/>
      </w:rPr>
    </w:lvl>
    <w:lvl w:ilvl="1">
      <w:start w:val="1"/>
      <w:numFmt w:val="decimal"/>
      <w:lvlText w:val="%1.%2"/>
      <w:lvlJc w:val="left"/>
      <w:pPr>
        <w:ind w:left="794" w:hanging="794"/>
      </w:pPr>
      <w:rPr>
        <w:rFonts w:ascii="Arial" w:hAnsi="Arial" w:hint="default"/>
        <w:b/>
        <w:i w:val="0"/>
        <w:caps w:val="0"/>
        <w:strike w:val="0"/>
        <w:dstrike w:val="0"/>
        <w:vanish w:val="0"/>
        <w:color w:val="auto"/>
        <w:sz w:val="30"/>
        <w:szCs w:val="32"/>
        <w:u w:val="none"/>
        <w:vertAlign w:val="baseline"/>
      </w:rPr>
    </w:lvl>
    <w:lvl w:ilvl="2">
      <w:start w:val="1"/>
      <w:numFmt w:val="decimal"/>
      <w:pStyle w:val="RSpodnaslov2"/>
      <w:lvlText w:val="%1.%2.%3"/>
      <w:lvlJc w:val="left"/>
      <w:pPr>
        <w:ind w:left="1134" w:hanging="1134"/>
      </w:pPr>
      <w:rPr>
        <w:rFonts w:ascii="Arial" w:hAnsi="Arial" w:hint="default"/>
        <w:b/>
        <w:i w:val="0"/>
        <w:caps w:val="0"/>
        <w:strike w:val="0"/>
        <w:dstrike w:val="0"/>
        <w:vanish w:val="0"/>
        <w:color w:val="auto"/>
        <w:sz w:val="26"/>
        <w:szCs w:val="26"/>
        <w:u w:val="none"/>
        <w:vertAlign w:val="baseline"/>
      </w:rPr>
    </w:lvl>
    <w:lvl w:ilvl="3">
      <w:start w:val="1"/>
      <w:numFmt w:val="lowerLetter"/>
      <w:pStyle w:val="RSpodnaslov2a"/>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 w:ilvl="4">
      <w:start w:val="1"/>
      <w:numFmt w:val="decimal"/>
      <w:pStyle w:val="RSpodnaslov3"/>
      <w:lvlText w:val="%1.%2.%3.%5"/>
      <w:lvlJc w:val="left"/>
      <w:pPr>
        <w:tabs>
          <w:tab w:val="num" w:pos="1134"/>
        </w:tabs>
        <w:ind w:left="1134" w:hanging="1134"/>
      </w:pPr>
      <w:rPr>
        <w:rFonts w:ascii="Arial" w:hAnsi="Arial" w:hint="default"/>
        <w:b/>
        <w:i w:val="0"/>
        <w:caps w:val="0"/>
        <w:strike w:val="0"/>
        <w:dstrike w:val="0"/>
        <w:vanish w:val="0"/>
        <w:color w:val="auto"/>
        <w:sz w:val="22"/>
        <w:szCs w:val="22"/>
        <w:u w:val="none"/>
        <w:vertAlign w:val="baseline"/>
      </w:rPr>
    </w:lvl>
    <w:lvl w:ilvl="5">
      <w:start w:val="1"/>
      <w:numFmt w:val="lowerLetter"/>
      <w:pStyle w:val="RSpodnaslov3a"/>
      <w:suff w:val="space"/>
      <w:lvlText w:val="%1.%2.%3.%5.%6"/>
      <w:lvlJc w:val="left"/>
      <w:pPr>
        <w:ind w:left="0" w:firstLine="0"/>
      </w:pPr>
      <w:rPr>
        <w:rFonts w:ascii="Cambria" w:hAnsi="Cambria" w:hint="default"/>
        <w:b/>
        <w:i w:val="0"/>
        <w:caps w:val="0"/>
        <w:strike w:val="0"/>
        <w:dstrike w:val="0"/>
        <w:vanish w:val="0"/>
        <w:color w:val="auto"/>
        <w:sz w:val="20"/>
        <w:szCs w:val="22"/>
        <w:u w:val="none"/>
        <w:vertAlign w:val="baseline"/>
      </w:rPr>
    </w:lvl>
    <w:lvl w:ilvl="6">
      <w:start w:val="1"/>
      <w:numFmt w:val="decimal"/>
      <w:pStyle w:val="RSpodnaslov4"/>
      <w:lvlText w:val="%1.%2.%3.%5.%7"/>
      <w:lvlJc w:val="left"/>
      <w:pPr>
        <w:tabs>
          <w:tab w:val="num" w:pos="1418"/>
        </w:tabs>
        <w:ind w:left="1418" w:hanging="1418"/>
      </w:pPr>
      <w:rPr>
        <w:rFonts w:ascii="Arial" w:hAnsi="Arial" w:hint="default"/>
        <w:b/>
        <w:i w:val="0"/>
        <w:caps w:val="0"/>
        <w:strike w:val="0"/>
        <w:dstrike w:val="0"/>
        <w:vanish w:val="0"/>
        <w:color w:val="auto"/>
        <w:sz w:val="20"/>
        <w:szCs w:val="22"/>
        <w:u w:val="none"/>
        <w:vertAlign w:val="baseline"/>
      </w:rPr>
    </w:lvl>
    <w:lvl w:ilvl="7">
      <w:start w:val="1"/>
      <w:numFmt w:val="lowerLetter"/>
      <w:pStyle w:val="RSpodnaslov4a"/>
      <w:suff w:val="space"/>
      <w:lvlText w:val="%1.%2.%3.%5.%7.%8"/>
      <w:lvlJc w:val="left"/>
      <w:pPr>
        <w:ind w:left="0" w:firstLine="0"/>
      </w:pPr>
      <w:rPr>
        <w:rFonts w:ascii="Cambria" w:hAnsi="Cambria" w:hint="default"/>
        <w:b/>
        <w:i w:val="0"/>
        <w:caps w:val="0"/>
        <w:strike w:val="0"/>
        <w:dstrike w:val="0"/>
        <w:vanish w:val="0"/>
        <w:color w:val="auto"/>
        <w:sz w:val="20"/>
        <w:szCs w:val="22"/>
        <w:u w:val="none"/>
        <w:vertAlign w:val="baseline"/>
      </w:rPr>
    </w:lvl>
    <w:lvl w:ilvl="8">
      <w:start w:val="1"/>
      <w:numFmt w:val="decimal"/>
      <w:pStyle w:val="RSpodnaslov5"/>
      <w:lvlText w:val="%1.%2.%3.%5.%7.%9"/>
      <w:lvlJc w:val="left"/>
      <w:pPr>
        <w:ind w:left="1701" w:hanging="1701"/>
      </w:pPr>
      <w:rPr>
        <w:rFonts w:ascii="Arial" w:hAnsi="Arial" w:hint="default"/>
        <w:b/>
        <w:i w:val="0"/>
        <w:caps w:val="0"/>
        <w:strike w:val="0"/>
        <w:dstrike w:val="0"/>
        <w:vanish w:val="0"/>
        <w:color w:val="auto"/>
        <w:sz w:val="18"/>
        <w:u w:val="none"/>
        <w:vertAlign w:val="baseline"/>
      </w:rPr>
    </w:lvl>
  </w:abstractNum>
  <w:abstractNum w:abstractNumId="18" w15:restartNumberingAfterBreak="0">
    <w:nsid w:val="69CB5A60"/>
    <w:multiLevelType w:val="multilevel"/>
    <w:tmpl w:val="64186F64"/>
    <w:styleLink w:val="Slika"/>
    <w:lvl w:ilvl="0">
      <w:start w:val="1"/>
      <w:numFmt w:val="decimal"/>
      <w:lvlText w:val="Slika %1:"/>
      <w:lvlJc w:val="left"/>
      <w:pPr>
        <w:ind w:left="964" w:hanging="964"/>
      </w:pPr>
      <w:rPr>
        <w:rFonts w:ascii="Arial" w:hAnsi="Arial" w:hint="default"/>
        <w:b/>
        <w:i w:val="0"/>
        <w:strike w:val="0"/>
        <w:dstrike w:val="0"/>
        <w:color w:val="336B81" w:themeColor="accent1"/>
        <w:sz w:val="18"/>
        <w:u w:val="none"/>
        <w:vertAlign w:val="baseline"/>
      </w:rPr>
    </w:lvl>
    <w:lvl w:ilvl="1">
      <w:start w:val="1"/>
      <w:numFmt w:val="lowerLetter"/>
      <w:lvlText w:val="%2."/>
      <w:lvlJc w:val="left"/>
      <w:pPr>
        <w:ind w:left="1497" w:hanging="360"/>
      </w:pPr>
      <w:rPr>
        <w:rFonts w:hint="default"/>
      </w:rPr>
    </w:lvl>
    <w:lvl w:ilvl="2">
      <w:start w:val="1"/>
      <w:numFmt w:val="lowerRoman"/>
      <w:lvlText w:val="%3."/>
      <w:lvlJc w:val="right"/>
      <w:pPr>
        <w:ind w:left="2217" w:hanging="180"/>
      </w:pPr>
      <w:rPr>
        <w:rFonts w:hint="default"/>
      </w:rPr>
    </w:lvl>
    <w:lvl w:ilvl="3">
      <w:start w:val="1"/>
      <w:numFmt w:val="decimal"/>
      <w:lvlText w:val="%4."/>
      <w:lvlJc w:val="left"/>
      <w:pPr>
        <w:ind w:left="2937" w:hanging="360"/>
      </w:pPr>
      <w:rPr>
        <w:rFonts w:hint="default"/>
      </w:rPr>
    </w:lvl>
    <w:lvl w:ilvl="4">
      <w:start w:val="1"/>
      <w:numFmt w:val="lowerLetter"/>
      <w:lvlText w:val="%5."/>
      <w:lvlJc w:val="left"/>
      <w:pPr>
        <w:ind w:left="3657" w:hanging="360"/>
      </w:pPr>
      <w:rPr>
        <w:rFonts w:hint="default"/>
      </w:rPr>
    </w:lvl>
    <w:lvl w:ilvl="5">
      <w:start w:val="1"/>
      <w:numFmt w:val="lowerRoman"/>
      <w:lvlText w:val="%6."/>
      <w:lvlJc w:val="right"/>
      <w:pPr>
        <w:ind w:left="4377" w:hanging="180"/>
      </w:pPr>
      <w:rPr>
        <w:rFonts w:hint="default"/>
      </w:rPr>
    </w:lvl>
    <w:lvl w:ilvl="6">
      <w:start w:val="1"/>
      <w:numFmt w:val="decimal"/>
      <w:lvlText w:val="%7."/>
      <w:lvlJc w:val="left"/>
      <w:pPr>
        <w:ind w:left="5097" w:hanging="360"/>
      </w:pPr>
      <w:rPr>
        <w:rFonts w:hint="default"/>
      </w:rPr>
    </w:lvl>
    <w:lvl w:ilvl="7">
      <w:start w:val="1"/>
      <w:numFmt w:val="lowerLetter"/>
      <w:lvlText w:val="%8."/>
      <w:lvlJc w:val="left"/>
      <w:pPr>
        <w:ind w:left="5817" w:hanging="360"/>
      </w:pPr>
      <w:rPr>
        <w:rFonts w:hint="default"/>
      </w:rPr>
    </w:lvl>
    <w:lvl w:ilvl="8">
      <w:start w:val="1"/>
      <w:numFmt w:val="lowerRoman"/>
      <w:lvlText w:val="%9."/>
      <w:lvlJc w:val="right"/>
      <w:pPr>
        <w:ind w:left="6537" w:hanging="180"/>
      </w:pPr>
      <w:rPr>
        <w:rFonts w:hint="default"/>
      </w:rPr>
    </w:lvl>
  </w:abstractNum>
  <w:abstractNum w:abstractNumId="19" w15:restartNumberingAfterBreak="0">
    <w:nsid w:val="71A6386E"/>
    <w:multiLevelType w:val="multilevel"/>
    <w:tmpl w:val="7F044AF2"/>
    <w:lvl w:ilvl="0">
      <w:start w:val="1"/>
      <w:numFmt w:val="decimal"/>
      <w:lvlText w:val="%1."/>
      <w:lvlJc w:val="left"/>
      <w:pPr>
        <w:ind w:left="794" w:hanging="794"/>
      </w:pPr>
      <w:rPr>
        <w:rFonts w:ascii="Calibri" w:hAnsi="Calibri" w:hint="default"/>
        <w:b/>
        <w:i w:val="0"/>
        <w:caps w:val="0"/>
        <w:strike w:val="0"/>
        <w:dstrike w:val="0"/>
        <w:vanish w:val="0"/>
        <w:color w:val="auto"/>
        <w:sz w:val="44"/>
        <w:szCs w:val="52"/>
        <w:u w:val="none"/>
        <w:vertAlign w:val="baseline"/>
      </w:rPr>
    </w:lvl>
    <w:lvl w:ilvl="1">
      <w:start w:val="1"/>
      <w:numFmt w:val="decimal"/>
      <w:pStyle w:val="RSpodnaslov1"/>
      <w:lvlText w:val="%1.%2"/>
      <w:lvlJc w:val="left"/>
      <w:pPr>
        <w:ind w:left="794" w:hanging="794"/>
      </w:pPr>
      <w:rPr>
        <w:rFonts w:ascii="Calibri" w:hAnsi="Calibri" w:hint="default"/>
        <w:b/>
        <w:i w:val="0"/>
        <w:caps w:val="0"/>
        <w:strike w:val="0"/>
        <w:dstrike w:val="0"/>
        <w:vanish w:val="0"/>
        <w:color w:val="auto"/>
        <w:sz w:val="36"/>
        <w:szCs w:val="32"/>
        <w:u w:val="none"/>
        <w:vertAlign w:val="baseline"/>
      </w:rPr>
    </w:lvl>
    <w:lvl w:ilvl="2">
      <w:start w:val="1"/>
      <w:numFmt w:val="decimal"/>
      <w:lvlText w:val="%1.%2.%3"/>
      <w:lvlJc w:val="left"/>
      <w:pPr>
        <w:ind w:left="1134" w:hanging="1134"/>
      </w:pPr>
      <w:rPr>
        <w:rFonts w:ascii="Calibri" w:hAnsi="Calibri" w:hint="default"/>
        <w:b/>
        <w:i w:val="0"/>
        <w:caps w:val="0"/>
        <w:strike w:val="0"/>
        <w:dstrike w:val="0"/>
        <w:vanish w:val="0"/>
        <w:color w:val="auto"/>
        <w:sz w:val="32"/>
        <w:szCs w:val="26"/>
        <w:u w:val="none"/>
        <w:vertAlign w:val="baseline"/>
      </w:rPr>
    </w:lvl>
    <w:lvl w:ilvl="3">
      <w:start w:val="1"/>
      <w:numFmt w:val="lowerLetter"/>
      <w:suff w:val="space"/>
      <w:lvlText w:val="%1.%2.%3.%4"/>
      <w:lvlJc w:val="left"/>
      <w:pPr>
        <w:ind w:left="0" w:firstLine="0"/>
      </w:pPr>
      <w:rPr>
        <w:rFonts w:ascii="Cambria" w:hAnsi="Cambria" w:hint="default"/>
        <w:b/>
        <w:i w:val="0"/>
        <w:caps w:val="0"/>
        <w:strike w:val="0"/>
        <w:dstrike w:val="0"/>
        <w:vanish w:val="0"/>
        <w:color w:val="auto"/>
        <w:sz w:val="20"/>
        <w:szCs w:val="22"/>
        <w:u w:val="none"/>
        <w:vertAlign w:val="baseline"/>
      </w:rPr>
    </w:lvl>
    <w:lvl w:ilvl="4">
      <w:start w:val="1"/>
      <w:numFmt w:val="decimal"/>
      <w:lvlText w:val="%1.%2.%3.%5"/>
      <w:lvlJc w:val="left"/>
      <w:pPr>
        <w:tabs>
          <w:tab w:val="num" w:pos="1134"/>
        </w:tabs>
        <w:ind w:left="1134" w:hanging="1134"/>
      </w:pPr>
      <w:rPr>
        <w:rFonts w:ascii="Calibri" w:hAnsi="Calibri" w:hint="default"/>
        <w:b/>
        <w:i w:val="0"/>
        <w:caps w:val="0"/>
        <w:strike w:val="0"/>
        <w:dstrike w:val="0"/>
        <w:vanish w:val="0"/>
        <w:color w:val="auto"/>
        <w:sz w:val="28"/>
        <w:szCs w:val="22"/>
        <w:u w:val="none"/>
        <w:vertAlign w:val="baseline"/>
      </w:rPr>
    </w:lvl>
    <w:lvl w:ilvl="5">
      <w:start w:val="1"/>
      <w:numFmt w:val="lowerLetter"/>
      <w:suff w:val="space"/>
      <w:lvlText w:val="%1.%2.%3.%5.%6"/>
      <w:lvlJc w:val="left"/>
      <w:pPr>
        <w:ind w:left="0" w:firstLine="0"/>
      </w:pPr>
      <w:rPr>
        <w:rFonts w:ascii="Cambria" w:hAnsi="Cambria" w:hint="default"/>
        <w:b/>
        <w:i w:val="0"/>
        <w:caps w:val="0"/>
        <w:strike w:val="0"/>
        <w:dstrike w:val="0"/>
        <w:vanish w:val="0"/>
        <w:color w:val="auto"/>
        <w:sz w:val="20"/>
        <w:szCs w:val="22"/>
        <w:u w:val="none"/>
        <w:vertAlign w:val="baseline"/>
      </w:rPr>
    </w:lvl>
    <w:lvl w:ilvl="6">
      <w:start w:val="1"/>
      <w:numFmt w:val="decimal"/>
      <w:lvlText w:val="%1.%2.%3.%5.%7"/>
      <w:lvlJc w:val="left"/>
      <w:pPr>
        <w:tabs>
          <w:tab w:val="num" w:pos="1418"/>
        </w:tabs>
        <w:ind w:left="1418" w:hanging="1418"/>
      </w:pPr>
      <w:rPr>
        <w:rFonts w:ascii="Calibri" w:hAnsi="Calibri" w:hint="default"/>
        <w:b/>
        <w:i w:val="0"/>
        <w:caps w:val="0"/>
        <w:strike w:val="0"/>
        <w:dstrike w:val="0"/>
        <w:vanish w:val="0"/>
        <w:color w:val="auto"/>
        <w:sz w:val="26"/>
        <w:szCs w:val="22"/>
        <w:u w:val="none"/>
        <w:vertAlign w:val="baseline"/>
      </w:rPr>
    </w:lvl>
    <w:lvl w:ilvl="7">
      <w:start w:val="1"/>
      <w:numFmt w:val="lowerLetter"/>
      <w:suff w:val="space"/>
      <w:lvlText w:val="%1.%2.%3.%5.%7.%8"/>
      <w:lvlJc w:val="left"/>
      <w:pPr>
        <w:ind w:left="0" w:firstLine="0"/>
      </w:pPr>
      <w:rPr>
        <w:rFonts w:ascii="Cambria" w:hAnsi="Cambria" w:hint="default"/>
        <w:b/>
        <w:i w:val="0"/>
        <w:caps w:val="0"/>
        <w:strike w:val="0"/>
        <w:dstrike w:val="0"/>
        <w:vanish w:val="0"/>
        <w:color w:val="auto"/>
        <w:sz w:val="20"/>
        <w:szCs w:val="22"/>
        <w:u w:val="none"/>
        <w:vertAlign w:val="baseline"/>
      </w:rPr>
    </w:lvl>
    <w:lvl w:ilvl="8">
      <w:start w:val="1"/>
      <w:numFmt w:val="decimal"/>
      <w:lvlText w:val="%1.%2.%3.%5.%7.%9"/>
      <w:lvlJc w:val="left"/>
      <w:pPr>
        <w:ind w:left="1701" w:hanging="1701"/>
      </w:pPr>
      <w:rPr>
        <w:rFonts w:ascii="Calibri" w:hAnsi="Calibri" w:hint="default"/>
        <w:b/>
        <w:i w:val="0"/>
        <w:caps w:val="0"/>
        <w:strike w:val="0"/>
        <w:dstrike w:val="0"/>
        <w:vanish w:val="0"/>
        <w:color w:val="auto"/>
        <w:sz w:val="22"/>
        <w:u w:val="none"/>
        <w:vertAlign w:val="baseline"/>
      </w:rPr>
    </w:lvl>
  </w:abstractNum>
  <w:abstractNum w:abstractNumId="20" w15:restartNumberingAfterBreak="0">
    <w:nsid w:val="7814610A"/>
    <w:multiLevelType w:val="multilevel"/>
    <w:tmpl w:val="4D4CC172"/>
    <w:lvl w:ilvl="0">
      <w:start w:val="1"/>
      <w:numFmt w:val="decimal"/>
      <w:lvlText w:val="%1"/>
      <w:lvlJc w:val="left"/>
      <w:pPr>
        <w:ind w:left="907" w:hanging="907"/>
      </w:pPr>
      <w:rPr>
        <w:rFonts w:hint="default"/>
      </w:rPr>
    </w:lvl>
    <w:lvl w:ilvl="1">
      <w:start w:val="1"/>
      <w:numFmt w:val="decimal"/>
      <w:pStyle w:val="Naslov2"/>
      <w:lvlText w:val="%1.%2"/>
      <w:lvlJc w:val="left"/>
      <w:pPr>
        <w:ind w:left="576" w:hanging="576"/>
      </w:pPr>
      <w:rPr>
        <w:rFonts w:hint="default"/>
      </w:rPr>
    </w:lvl>
    <w:lvl w:ilvl="2">
      <w:start w:val="1"/>
      <w:numFmt w:val="decimal"/>
      <w:pStyle w:val="Naslov3"/>
      <w:lvlText w:val="%1.%2.%3"/>
      <w:lvlJc w:val="left"/>
      <w:pPr>
        <w:ind w:left="720" w:hanging="720"/>
      </w:pPr>
      <w:rPr>
        <w:rFonts w:hint="default"/>
      </w:rPr>
    </w:lvl>
    <w:lvl w:ilvl="3">
      <w:start w:val="1"/>
      <w:numFmt w:val="decimal"/>
      <w:pStyle w:val="Naslov4"/>
      <w:lvlText w:val="%1.%2.%3.%4"/>
      <w:lvlJc w:val="left"/>
      <w:pPr>
        <w:ind w:left="864" w:hanging="864"/>
      </w:pPr>
      <w:rPr>
        <w:rFonts w:hint="default"/>
      </w:rPr>
    </w:lvl>
    <w:lvl w:ilvl="4">
      <w:start w:val="1"/>
      <w:numFmt w:val="decimal"/>
      <w:pStyle w:val="Naslov5"/>
      <w:lvlText w:val="%1.%2.%3.%4.%5"/>
      <w:lvlJc w:val="left"/>
      <w:pPr>
        <w:ind w:left="1008" w:hanging="1008"/>
      </w:pPr>
      <w:rPr>
        <w:rFonts w:hint="default"/>
      </w:rPr>
    </w:lvl>
    <w:lvl w:ilvl="5">
      <w:start w:val="1"/>
      <w:numFmt w:val="decimal"/>
      <w:pStyle w:val="Naslov6"/>
      <w:lvlText w:val="%1.%2.%3.%4.%5.%6"/>
      <w:lvlJc w:val="left"/>
      <w:pPr>
        <w:ind w:left="1152" w:hanging="1152"/>
      </w:pPr>
      <w:rPr>
        <w:rFonts w:hint="default"/>
      </w:rPr>
    </w:lvl>
    <w:lvl w:ilvl="6">
      <w:start w:val="1"/>
      <w:numFmt w:val="decimal"/>
      <w:pStyle w:val="Naslov7"/>
      <w:lvlText w:val="%1.%2.%3.%4.%5.%6.%7"/>
      <w:lvlJc w:val="left"/>
      <w:pPr>
        <w:ind w:left="1296" w:hanging="1296"/>
      </w:pPr>
      <w:rPr>
        <w:rFonts w:hint="default"/>
      </w:rPr>
    </w:lvl>
    <w:lvl w:ilvl="7">
      <w:start w:val="1"/>
      <w:numFmt w:val="decimal"/>
      <w:pStyle w:val="Naslov8"/>
      <w:lvlText w:val="%1.%2.%3.%4.%5.%6.%7.%8"/>
      <w:lvlJc w:val="left"/>
      <w:pPr>
        <w:ind w:left="1440" w:hanging="1440"/>
      </w:pPr>
      <w:rPr>
        <w:rFonts w:hint="default"/>
      </w:rPr>
    </w:lvl>
    <w:lvl w:ilvl="8">
      <w:start w:val="1"/>
      <w:numFmt w:val="decimal"/>
      <w:pStyle w:val="Naslov9"/>
      <w:lvlText w:val="%1.%2.%3.%4.%5.%6.%7.%8.%9"/>
      <w:lvlJc w:val="left"/>
      <w:pPr>
        <w:ind w:left="1584" w:hanging="1584"/>
      </w:pPr>
      <w:rPr>
        <w:rFonts w:hint="default"/>
      </w:rPr>
    </w:lvl>
  </w:abstractNum>
  <w:num w:numId="1" w16cid:durableId="1540512453">
    <w:abstractNumId w:val="6"/>
  </w:num>
  <w:num w:numId="2" w16cid:durableId="23987918">
    <w:abstractNumId w:val="20"/>
  </w:num>
  <w:num w:numId="3" w16cid:durableId="1052001175">
    <w:abstractNumId w:val="2"/>
  </w:num>
  <w:num w:numId="4" w16cid:durableId="1330211063">
    <w:abstractNumId w:val="1"/>
    <w:lvlOverride w:ilvl="0">
      <w:lvl w:ilvl="0" w:tplc="C6846270">
        <w:start w:val="1"/>
        <w:numFmt w:val="decimal"/>
        <w:pStyle w:val="RS-Tabela"/>
        <w:lvlText w:val="Tabela %1"/>
        <w:lvlJc w:val="left"/>
        <w:pPr>
          <w:ind w:left="964" w:hanging="964"/>
        </w:pPr>
        <w:rPr>
          <w:rFonts w:ascii="Arial" w:hAnsi="Arial" w:hint="default"/>
          <w:b/>
          <w:i w:val="0"/>
          <w:caps w:val="0"/>
          <w:strike w:val="0"/>
          <w:dstrike w:val="0"/>
          <w:vanish w:val="0"/>
          <w:color w:val="336B81" w:themeColor="accent1"/>
          <w:sz w:val="18"/>
          <w:vertAlign w:val="baseline"/>
        </w:rPr>
      </w:lvl>
    </w:lvlOverride>
    <w:lvlOverride w:ilvl="1">
      <w:lvl w:ilvl="1" w:tplc="04240019">
        <w:start w:val="1"/>
        <w:numFmt w:val="lowerLetter"/>
        <w:lvlText w:val="%2."/>
        <w:lvlJc w:val="left"/>
        <w:pPr>
          <w:tabs>
            <w:tab w:val="num" w:pos="1440"/>
          </w:tabs>
          <w:ind w:left="1440" w:hanging="360"/>
        </w:pPr>
        <w:rPr>
          <w:rFonts w:hint="default"/>
        </w:rPr>
      </w:lvl>
    </w:lvlOverride>
    <w:lvlOverride w:ilvl="2">
      <w:lvl w:ilvl="2" w:tplc="0424001B">
        <w:start w:val="1"/>
        <w:numFmt w:val="lowerRoman"/>
        <w:lvlText w:val="%3."/>
        <w:lvlJc w:val="right"/>
        <w:pPr>
          <w:tabs>
            <w:tab w:val="num" w:pos="2160"/>
          </w:tabs>
          <w:ind w:left="2160" w:hanging="180"/>
        </w:pPr>
        <w:rPr>
          <w:rFonts w:hint="default"/>
        </w:rPr>
      </w:lvl>
    </w:lvlOverride>
    <w:lvlOverride w:ilvl="3">
      <w:lvl w:ilvl="3" w:tplc="0424000F">
        <w:start w:val="1"/>
        <w:numFmt w:val="decimal"/>
        <w:lvlText w:val="%4."/>
        <w:lvlJc w:val="left"/>
        <w:pPr>
          <w:tabs>
            <w:tab w:val="num" w:pos="2880"/>
          </w:tabs>
          <w:ind w:left="2880" w:hanging="360"/>
        </w:pPr>
        <w:rPr>
          <w:rFonts w:hint="default"/>
        </w:rPr>
      </w:lvl>
    </w:lvlOverride>
    <w:lvlOverride w:ilvl="4">
      <w:lvl w:ilvl="4" w:tplc="04240019">
        <w:start w:val="1"/>
        <w:numFmt w:val="lowerLetter"/>
        <w:lvlText w:val="%5."/>
        <w:lvlJc w:val="left"/>
        <w:pPr>
          <w:tabs>
            <w:tab w:val="num" w:pos="3600"/>
          </w:tabs>
          <w:ind w:left="3600" w:hanging="360"/>
        </w:pPr>
        <w:rPr>
          <w:rFonts w:hint="default"/>
        </w:rPr>
      </w:lvl>
    </w:lvlOverride>
    <w:lvlOverride w:ilvl="5">
      <w:lvl w:ilvl="5" w:tplc="0424001B">
        <w:start w:val="1"/>
        <w:numFmt w:val="lowerRoman"/>
        <w:lvlText w:val="%6."/>
        <w:lvlJc w:val="right"/>
        <w:pPr>
          <w:tabs>
            <w:tab w:val="num" w:pos="4320"/>
          </w:tabs>
          <w:ind w:left="4320" w:hanging="180"/>
        </w:pPr>
        <w:rPr>
          <w:rFonts w:hint="default"/>
        </w:rPr>
      </w:lvl>
    </w:lvlOverride>
    <w:lvlOverride w:ilvl="6">
      <w:lvl w:ilvl="6" w:tplc="0424000F">
        <w:start w:val="1"/>
        <w:numFmt w:val="decimal"/>
        <w:lvlText w:val="%7."/>
        <w:lvlJc w:val="left"/>
        <w:pPr>
          <w:tabs>
            <w:tab w:val="num" w:pos="5040"/>
          </w:tabs>
          <w:ind w:left="5040" w:hanging="360"/>
        </w:pPr>
        <w:rPr>
          <w:rFonts w:hint="default"/>
        </w:rPr>
      </w:lvl>
    </w:lvlOverride>
    <w:lvlOverride w:ilvl="7">
      <w:lvl w:ilvl="7" w:tplc="04240019">
        <w:start w:val="1"/>
        <w:numFmt w:val="lowerLetter"/>
        <w:lvlText w:val="%8."/>
        <w:lvlJc w:val="left"/>
        <w:pPr>
          <w:tabs>
            <w:tab w:val="num" w:pos="5760"/>
          </w:tabs>
          <w:ind w:left="5760" w:hanging="360"/>
        </w:pPr>
        <w:rPr>
          <w:rFonts w:hint="default"/>
        </w:rPr>
      </w:lvl>
    </w:lvlOverride>
    <w:lvlOverride w:ilvl="8">
      <w:lvl w:ilvl="8" w:tplc="0424001B">
        <w:start w:val="1"/>
        <w:numFmt w:val="lowerRoman"/>
        <w:lvlText w:val="%9."/>
        <w:lvlJc w:val="right"/>
        <w:pPr>
          <w:tabs>
            <w:tab w:val="num" w:pos="6480"/>
          </w:tabs>
          <w:ind w:left="6480" w:hanging="180"/>
        </w:pPr>
        <w:rPr>
          <w:rFonts w:hint="default"/>
        </w:rPr>
      </w:lvl>
    </w:lvlOverride>
  </w:num>
  <w:num w:numId="5" w16cid:durableId="327827084">
    <w:abstractNumId w:val="14"/>
    <w:lvlOverride w:ilvl="0">
      <w:lvl w:ilvl="0" w:tplc="3314CE42">
        <w:start w:val="1"/>
        <w:numFmt w:val="decimal"/>
        <w:pStyle w:val="RSnatevanje123"/>
        <w:lvlText w:val="%1."/>
        <w:lvlJc w:val="left"/>
        <w:pPr>
          <w:ind w:left="397" w:hanging="397"/>
        </w:pPr>
        <w:rPr>
          <w:rFonts w:ascii="Cambria" w:hAnsi="Cambria" w:hint="default"/>
          <w:b w:val="0"/>
          <w:i w:val="0"/>
          <w:caps w:val="0"/>
          <w:strike w:val="0"/>
          <w:dstrike w:val="0"/>
          <w:vanish w:val="0"/>
          <w:color w:val="auto"/>
          <w:sz w:val="20"/>
          <w:szCs w:val="24"/>
          <w:u w:val="none"/>
          <w:vertAlign w:val="baseline"/>
        </w:rPr>
      </w:lvl>
    </w:lvlOverride>
    <w:lvlOverride w:ilvl="1">
      <w:lvl w:ilvl="1" w:tplc="22F2E22E">
        <w:start w:val="1"/>
        <w:numFmt w:val="bullet"/>
        <w:lvlText w:val=""/>
        <w:lvlJc w:val="left"/>
        <w:pPr>
          <w:tabs>
            <w:tab w:val="num" w:pos="397"/>
          </w:tabs>
          <w:ind w:left="794" w:hanging="397"/>
        </w:pPr>
        <w:rPr>
          <w:rFonts w:ascii="Symbol" w:hAnsi="Symbol" w:hint="default"/>
          <w:color w:val="auto"/>
        </w:rPr>
      </w:lvl>
    </w:lvlOverride>
    <w:lvlOverride w:ilvl="2">
      <w:lvl w:ilvl="2" w:tplc="88B61D72">
        <w:start w:val="1"/>
        <w:numFmt w:val="bullet"/>
        <w:lvlText w:val="–"/>
        <w:lvlJc w:val="left"/>
        <w:pPr>
          <w:tabs>
            <w:tab w:val="num" w:pos="794"/>
          </w:tabs>
          <w:ind w:left="1191" w:hanging="397"/>
        </w:pPr>
        <w:rPr>
          <w:rFonts w:ascii="Cambria" w:hAnsi="Cambria" w:hint="default"/>
          <w:color w:val="auto"/>
        </w:rPr>
      </w:lvl>
    </w:lvlOverride>
    <w:lvlOverride w:ilvl="3">
      <w:lvl w:ilvl="3" w:tplc="0D0A8F62">
        <w:start w:val="1"/>
        <w:numFmt w:val="bullet"/>
        <w:lvlText w:val=""/>
        <w:lvlJc w:val="left"/>
        <w:pPr>
          <w:tabs>
            <w:tab w:val="num" w:pos="2523"/>
          </w:tabs>
          <w:ind w:left="2523" w:hanging="360"/>
        </w:pPr>
        <w:rPr>
          <w:rFonts w:ascii="Symbol" w:hAnsi="Symbol" w:hint="default"/>
        </w:rPr>
      </w:lvl>
    </w:lvlOverride>
    <w:lvlOverride w:ilvl="4">
      <w:lvl w:ilvl="4" w:tplc="1FD6CA60">
        <w:start w:val="1"/>
        <w:numFmt w:val="bullet"/>
        <w:lvlText w:val="o"/>
        <w:lvlJc w:val="left"/>
        <w:pPr>
          <w:tabs>
            <w:tab w:val="num" w:pos="3243"/>
          </w:tabs>
          <w:ind w:left="3243" w:hanging="360"/>
        </w:pPr>
        <w:rPr>
          <w:rFonts w:ascii="Courier New" w:hAnsi="Courier New" w:hint="default"/>
        </w:rPr>
      </w:lvl>
    </w:lvlOverride>
    <w:lvlOverride w:ilvl="5">
      <w:lvl w:ilvl="5" w:tplc="642C6B28">
        <w:start w:val="1"/>
        <w:numFmt w:val="bullet"/>
        <w:lvlText w:val=""/>
        <w:lvlJc w:val="left"/>
        <w:pPr>
          <w:tabs>
            <w:tab w:val="num" w:pos="3963"/>
          </w:tabs>
          <w:ind w:left="3963" w:hanging="360"/>
        </w:pPr>
        <w:rPr>
          <w:rFonts w:ascii="Wingdings" w:hAnsi="Wingdings" w:hint="default"/>
        </w:rPr>
      </w:lvl>
    </w:lvlOverride>
    <w:lvlOverride w:ilvl="6">
      <w:lvl w:ilvl="6" w:tplc="3F24B008">
        <w:start w:val="1"/>
        <w:numFmt w:val="bullet"/>
        <w:lvlText w:val=""/>
        <w:lvlJc w:val="left"/>
        <w:pPr>
          <w:tabs>
            <w:tab w:val="num" w:pos="4683"/>
          </w:tabs>
          <w:ind w:left="4683" w:hanging="360"/>
        </w:pPr>
        <w:rPr>
          <w:rFonts w:ascii="Symbol" w:hAnsi="Symbol" w:hint="default"/>
        </w:rPr>
      </w:lvl>
    </w:lvlOverride>
    <w:lvlOverride w:ilvl="7">
      <w:lvl w:ilvl="7" w:tplc="BC9E6C8E">
        <w:start w:val="1"/>
        <w:numFmt w:val="bullet"/>
        <w:lvlText w:val="o"/>
        <w:lvlJc w:val="left"/>
        <w:pPr>
          <w:tabs>
            <w:tab w:val="num" w:pos="5403"/>
          </w:tabs>
          <w:ind w:left="5403" w:hanging="360"/>
        </w:pPr>
        <w:rPr>
          <w:rFonts w:ascii="Courier New" w:hAnsi="Courier New" w:hint="default"/>
        </w:rPr>
      </w:lvl>
    </w:lvlOverride>
    <w:lvlOverride w:ilvl="8">
      <w:lvl w:ilvl="8" w:tplc="26F00E9C">
        <w:start w:val="1"/>
        <w:numFmt w:val="bullet"/>
        <w:lvlText w:val=""/>
        <w:lvlJc w:val="left"/>
        <w:pPr>
          <w:tabs>
            <w:tab w:val="num" w:pos="6123"/>
          </w:tabs>
          <w:ind w:left="6123" w:hanging="360"/>
        </w:pPr>
        <w:rPr>
          <w:rFonts w:ascii="Wingdings" w:hAnsi="Wingdings" w:hint="default"/>
        </w:rPr>
      </w:lvl>
    </w:lvlOverride>
  </w:num>
  <w:num w:numId="6" w16cid:durableId="711686413">
    <w:abstractNumId w:val="15"/>
  </w:num>
  <w:num w:numId="7" w16cid:durableId="901521451">
    <w:abstractNumId w:val="19"/>
  </w:num>
  <w:num w:numId="8" w16cid:durableId="40833708">
    <w:abstractNumId w:val="17"/>
    <w:lvlOverride w:ilvl="0">
      <w:lvl w:ilvl="0">
        <w:start w:val="1"/>
        <w:numFmt w:val="decimal"/>
        <w:pStyle w:val="RSGLAVNINASLOV"/>
        <w:lvlText w:val="%1."/>
        <w:lvlJc w:val="left"/>
        <w:pPr>
          <w:ind w:left="797" w:hanging="794"/>
        </w:pPr>
        <w:rPr>
          <w:rFonts w:ascii="Calibri" w:hAnsi="Calibri" w:hint="default"/>
          <w:b/>
          <w:i w:val="0"/>
          <w:caps w:val="0"/>
          <w:strike w:val="0"/>
          <w:dstrike w:val="0"/>
          <w:vanish w:val="0"/>
          <w:color w:val="auto"/>
          <w:sz w:val="44"/>
          <w:szCs w:val="52"/>
          <w:u w:val="none"/>
          <w:vertAlign w:val="baseline"/>
        </w:rPr>
      </w:lvl>
    </w:lvlOverride>
    <w:lvlOverride w:ilvl="1">
      <w:lvl w:ilvl="1">
        <w:start w:val="1"/>
        <w:numFmt w:val="decimal"/>
        <w:lvlText w:val="%1.%2"/>
        <w:lvlJc w:val="left"/>
        <w:pPr>
          <w:ind w:left="797" w:hanging="794"/>
        </w:pPr>
        <w:rPr>
          <w:rFonts w:ascii="Calibri" w:hAnsi="Calibri" w:hint="default"/>
          <w:b/>
          <w:i w:val="0"/>
          <w:caps w:val="0"/>
          <w:strike w:val="0"/>
          <w:dstrike w:val="0"/>
          <w:vanish w:val="0"/>
          <w:color w:val="auto"/>
          <w:sz w:val="36"/>
          <w:szCs w:val="32"/>
          <w:u w:val="none"/>
          <w:vertAlign w:val="baseline"/>
        </w:rPr>
      </w:lvl>
    </w:lvlOverride>
    <w:lvlOverride w:ilvl="2">
      <w:lvl w:ilvl="2">
        <w:start w:val="1"/>
        <w:numFmt w:val="decimal"/>
        <w:pStyle w:val="RSpodnaslov2"/>
        <w:lvlText w:val="%1.%2.%3"/>
        <w:lvlJc w:val="left"/>
        <w:pPr>
          <w:ind w:left="967" w:hanging="964"/>
        </w:pPr>
        <w:rPr>
          <w:rFonts w:ascii="Calibri" w:hAnsi="Calibri" w:hint="default"/>
          <w:b/>
          <w:i w:val="0"/>
          <w:caps w:val="0"/>
          <w:strike w:val="0"/>
          <w:dstrike w:val="0"/>
          <w:vanish w:val="0"/>
          <w:color w:val="auto"/>
          <w:sz w:val="32"/>
          <w:szCs w:val="26"/>
          <w:u w:val="none"/>
          <w:vertAlign w:val="baseline"/>
        </w:rPr>
      </w:lvl>
    </w:lvlOverride>
    <w:lvlOverride w:ilvl="3">
      <w:lvl w:ilvl="3">
        <w:start w:val="1"/>
        <w:numFmt w:val="lowerLetter"/>
        <w:pStyle w:val="RSpodnaslov2a"/>
        <w:suff w:val="space"/>
        <w:lvlText w:val="%1.%2.%3.%4"/>
        <w:lvlJc w:val="left"/>
        <w:pPr>
          <w:ind w:left="3" w:firstLine="0"/>
        </w:pPr>
        <w:rPr>
          <w:rFonts w:ascii="Cambria" w:hAnsi="Cambria" w:hint="default"/>
          <w:b/>
          <w:i w:val="0"/>
          <w:caps w:val="0"/>
          <w:strike w:val="0"/>
          <w:dstrike w:val="0"/>
          <w:vanish w:val="0"/>
          <w:color w:val="auto"/>
          <w:sz w:val="20"/>
          <w:szCs w:val="22"/>
          <w:u w:val="none"/>
          <w:vertAlign w:val="baseline"/>
        </w:rPr>
      </w:lvl>
    </w:lvlOverride>
    <w:lvlOverride w:ilvl="4">
      <w:lvl w:ilvl="4">
        <w:start w:val="1"/>
        <w:numFmt w:val="decimal"/>
        <w:pStyle w:val="RSpodnaslov3"/>
        <w:lvlText w:val="%1.%2.%3.%5"/>
        <w:lvlJc w:val="left"/>
        <w:pPr>
          <w:ind w:left="967" w:hanging="964"/>
        </w:pPr>
        <w:rPr>
          <w:rFonts w:ascii="Calibri" w:hAnsi="Calibri" w:hint="default"/>
          <w:b/>
          <w:i w:val="0"/>
          <w:caps w:val="0"/>
          <w:strike w:val="0"/>
          <w:dstrike w:val="0"/>
          <w:vanish w:val="0"/>
          <w:color w:val="auto"/>
          <w:sz w:val="28"/>
          <w:szCs w:val="22"/>
          <w:u w:val="none"/>
          <w:vertAlign w:val="baseline"/>
        </w:rPr>
      </w:lvl>
    </w:lvlOverride>
    <w:lvlOverride w:ilvl="5">
      <w:lvl w:ilvl="5">
        <w:start w:val="1"/>
        <w:numFmt w:val="lowerLetter"/>
        <w:pStyle w:val="RSpodnaslov3a"/>
        <w:suff w:val="space"/>
        <w:lvlText w:val="%1.%2.%3.%5.%6"/>
        <w:lvlJc w:val="left"/>
        <w:pPr>
          <w:ind w:left="3" w:firstLine="0"/>
        </w:pPr>
        <w:rPr>
          <w:rFonts w:ascii="Cambria" w:hAnsi="Cambria" w:hint="default"/>
          <w:b/>
          <w:i w:val="0"/>
          <w:caps w:val="0"/>
          <w:strike w:val="0"/>
          <w:dstrike w:val="0"/>
          <w:vanish w:val="0"/>
          <w:color w:val="auto"/>
          <w:sz w:val="20"/>
          <w:szCs w:val="22"/>
          <w:u w:val="none"/>
          <w:vertAlign w:val="baseline"/>
        </w:rPr>
      </w:lvl>
    </w:lvlOverride>
    <w:lvlOverride w:ilvl="6">
      <w:lvl w:ilvl="6">
        <w:start w:val="1"/>
        <w:numFmt w:val="decimal"/>
        <w:pStyle w:val="RSpodnaslov4"/>
        <w:lvlText w:val="%1.%2.%3.%5.%7"/>
        <w:lvlJc w:val="left"/>
        <w:pPr>
          <w:ind w:left="1137" w:hanging="1134"/>
        </w:pPr>
        <w:rPr>
          <w:rFonts w:ascii="Calibri" w:hAnsi="Calibri" w:hint="default"/>
          <w:b/>
          <w:i w:val="0"/>
          <w:caps w:val="0"/>
          <w:strike w:val="0"/>
          <w:dstrike w:val="0"/>
          <w:vanish w:val="0"/>
          <w:color w:val="auto"/>
          <w:sz w:val="26"/>
          <w:szCs w:val="22"/>
          <w:u w:val="none"/>
          <w:vertAlign w:val="baseline"/>
        </w:rPr>
      </w:lvl>
    </w:lvlOverride>
    <w:lvlOverride w:ilvl="7">
      <w:lvl w:ilvl="7">
        <w:start w:val="1"/>
        <w:numFmt w:val="lowerLetter"/>
        <w:pStyle w:val="RSpodnaslov4a"/>
        <w:suff w:val="space"/>
        <w:lvlText w:val="%1.%2.%3.%5.%7.%8"/>
        <w:lvlJc w:val="left"/>
        <w:pPr>
          <w:ind w:left="3" w:firstLine="0"/>
        </w:pPr>
        <w:rPr>
          <w:rFonts w:ascii="Cambria" w:hAnsi="Cambria" w:hint="default"/>
          <w:b/>
          <w:i w:val="0"/>
          <w:caps w:val="0"/>
          <w:strike w:val="0"/>
          <w:dstrike w:val="0"/>
          <w:vanish w:val="0"/>
          <w:color w:val="auto"/>
          <w:sz w:val="20"/>
          <w:szCs w:val="22"/>
          <w:u w:val="none"/>
          <w:vertAlign w:val="baseline"/>
        </w:rPr>
      </w:lvl>
    </w:lvlOverride>
    <w:lvlOverride w:ilvl="8">
      <w:lvl w:ilvl="8">
        <w:start w:val="1"/>
        <w:numFmt w:val="decimal"/>
        <w:pStyle w:val="RSpodnaslov5"/>
        <w:lvlText w:val="%1.%2.%3.%5.%7.%9"/>
        <w:lvlJc w:val="left"/>
        <w:pPr>
          <w:ind w:left="1137" w:hanging="1134"/>
        </w:pPr>
        <w:rPr>
          <w:rFonts w:ascii="Calibri" w:hAnsi="Calibri" w:hint="default"/>
          <w:b/>
          <w:i w:val="0"/>
          <w:caps w:val="0"/>
          <w:strike w:val="0"/>
          <w:dstrike w:val="0"/>
          <w:vanish w:val="0"/>
          <w:color w:val="auto"/>
          <w:sz w:val="22"/>
          <w:u w:val="none"/>
          <w:vertAlign w:val="baseline"/>
        </w:rPr>
      </w:lvl>
    </w:lvlOverride>
  </w:num>
  <w:num w:numId="9" w16cid:durableId="255403831">
    <w:abstractNumId w:val="10"/>
  </w:num>
  <w:num w:numId="10" w16cid:durableId="1337146886">
    <w:abstractNumId w:val="5"/>
    <w:lvlOverride w:ilvl="0">
      <w:lvl w:ilvl="0">
        <w:start w:val="1"/>
        <w:numFmt w:val="upperRoman"/>
        <w:pStyle w:val="RSTabela-natevanje1"/>
        <w:lvlText w:val="%1."/>
        <w:lvlJc w:val="left"/>
        <w:pPr>
          <w:tabs>
            <w:tab w:val="num" w:pos="227"/>
          </w:tabs>
          <w:ind w:left="227" w:hanging="226"/>
        </w:pPr>
        <w:rPr>
          <w:rFonts w:ascii="Arial" w:hAnsi="Arial" w:hint="default"/>
          <w:b/>
          <w:i w:val="0"/>
          <w:caps w:val="0"/>
          <w:strike w:val="0"/>
          <w:dstrike w:val="0"/>
          <w:vanish w:val="0"/>
          <w:color w:val="auto"/>
          <w:sz w:val="17"/>
          <w:u w:val="none"/>
          <w:vertAlign w:val="baseline"/>
        </w:rPr>
      </w:lvl>
    </w:lvlOverride>
    <w:lvlOverride w:ilvl="1">
      <w:lvl w:ilvl="1">
        <w:start w:val="1"/>
        <w:numFmt w:val="decimal"/>
        <w:pStyle w:val="RSTabela-natevanje2"/>
        <w:lvlText w:val="%2."/>
        <w:lvlJc w:val="left"/>
        <w:pPr>
          <w:tabs>
            <w:tab w:val="num" w:pos="454"/>
          </w:tabs>
          <w:ind w:left="455" w:hanging="227"/>
        </w:pPr>
        <w:rPr>
          <w:rFonts w:ascii="Arial" w:hAnsi="Arial" w:hint="default"/>
          <w:b w:val="0"/>
          <w:i w:val="0"/>
          <w:color w:val="auto"/>
          <w:sz w:val="17"/>
        </w:rPr>
      </w:lvl>
    </w:lvlOverride>
    <w:lvlOverride w:ilvl="2">
      <w:lvl w:ilvl="2">
        <w:start w:val="1"/>
        <w:numFmt w:val="decimal"/>
        <w:pStyle w:val="RSTabela-natevanje3"/>
        <w:lvlText w:val="%2.%3."/>
        <w:lvlJc w:val="left"/>
        <w:pPr>
          <w:tabs>
            <w:tab w:val="num" w:pos="625"/>
          </w:tabs>
          <w:ind w:left="625" w:hanging="397"/>
        </w:pPr>
        <w:rPr>
          <w:rFonts w:ascii="Arial" w:hAnsi="Arial" w:hint="default"/>
          <w:b w:val="0"/>
          <w:i w:val="0"/>
          <w:color w:val="auto"/>
          <w:sz w:val="17"/>
        </w:rPr>
      </w:lvl>
    </w:lvlOverride>
    <w:lvlOverride w:ilvl="3">
      <w:lvl w:ilvl="3">
        <w:start w:val="1"/>
        <w:numFmt w:val="decimal"/>
        <w:lvlText w:val="%1.%2.%3.%4"/>
        <w:lvlJc w:val="left"/>
        <w:pPr>
          <w:ind w:left="1999" w:hanging="864"/>
        </w:pPr>
        <w:rPr>
          <w:rFonts w:hint="default"/>
        </w:rPr>
      </w:lvl>
    </w:lvlOverride>
    <w:lvlOverride w:ilvl="4">
      <w:lvl w:ilvl="4">
        <w:start w:val="1"/>
        <w:numFmt w:val="decimal"/>
        <w:lvlText w:val="%1.%2.%3.%4.%5"/>
        <w:lvlJc w:val="left"/>
        <w:pPr>
          <w:ind w:left="2143" w:hanging="1008"/>
        </w:pPr>
        <w:rPr>
          <w:rFonts w:hint="default"/>
        </w:rPr>
      </w:lvl>
    </w:lvlOverride>
    <w:lvlOverride w:ilvl="5">
      <w:lvl w:ilvl="5">
        <w:start w:val="1"/>
        <w:numFmt w:val="decimal"/>
        <w:lvlText w:val="%1.%2.%3.%4.%5.%6"/>
        <w:lvlJc w:val="left"/>
        <w:pPr>
          <w:ind w:left="2287" w:hanging="1152"/>
        </w:pPr>
        <w:rPr>
          <w:rFonts w:hint="default"/>
        </w:rPr>
      </w:lvl>
    </w:lvlOverride>
    <w:lvlOverride w:ilvl="6">
      <w:lvl w:ilvl="6">
        <w:start w:val="1"/>
        <w:numFmt w:val="decimal"/>
        <w:lvlText w:val="%1.%2.%3.%4.%5.%6.%7"/>
        <w:lvlJc w:val="left"/>
        <w:pPr>
          <w:ind w:left="2431" w:hanging="1296"/>
        </w:pPr>
        <w:rPr>
          <w:rFonts w:hint="default"/>
        </w:rPr>
      </w:lvl>
    </w:lvlOverride>
    <w:lvlOverride w:ilvl="7">
      <w:lvl w:ilvl="7">
        <w:start w:val="1"/>
        <w:numFmt w:val="decimal"/>
        <w:lvlText w:val="%1.%2.%3.%4.%5.%6.%7.%8"/>
        <w:lvlJc w:val="left"/>
        <w:pPr>
          <w:ind w:left="2575" w:hanging="1440"/>
        </w:pPr>
        <w:rPr>
          <w:rFonts w:hint="default"/>
        </w:rPr>
      </w:lvl>
    </w:lvlOverride>
    <w:lvlOverride w:ilvl="8">
      <w:lvl w:ilvl="8">
        <w:start w:val="1"/>
        <w:numFmt w:val="decimal"/>
        <w:lvlText w:val="%1.%2.%3.%4.%5.%6.%7.%8.%9"/>
        <w:lvlJc w:val="left"/>
        <w:pPr>
          <w:ind w:left="2719" w:hanging="1584"/>
        </w:pPr>
        <w:rPr>
          <w:rFonts w:hint="default"/>
        </w:rPr>
      </w:lvl>
    </w:lvlOverride>
  </w:num>
  <w:num w:numId="11" w16cid:durableId="651758885">
    <w:abstractNumId w:val="8"/>
  </w:num>
  <w:num w:numId="12" w16cid:durableId="17826499">
    <w:abstractNumId w:val="13"/>
  </w:num>
  <w:num w:numId="13" w16cid:durableId="473721315">
    <w:abstractNumId w:val="12"/>
  </w:num>
  <w:num w:numId="14" w16cid:durableId="2122146565">
    <w:abstractNumId w:val="3"/>
  </w:num>
  <w:num w:numId="15" w16cid:durableId="194198980">
    <w:abstractNumId w:val="7"/>
  </w:num>
  <w:num w:numId="16" w16cid:durableId="1048525899">
    <w:abstractNumId w:val="4"/>
  </w:num>
  <w:num w:numId="17" w16cid:durableId="1195773073">
    <w:abstractNumId w:val="18"/>
  </w:num>
  <w:num w:numId="18" w16cid:durableId="964429432">
    <w:abstractNumId w:val="0"/>
  </w:num>
  <w:num w:numId="19" w16cid:durableId="1817525047">
    <w:abstractNumId w:val="11"/>
  </w:num>
  <w:num w:numId="20" w16cid:durableId="2001883335">
    <w:abstractNumId w:val="9"/>
  </w:num>
  <w:num w:numId="21" w16cid:durableId="501970852">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mirrorMargins/>
  <w:hideSpellingErrors/>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0"/>
  <w:hyphenationZone w:val="142"/>
  <w:doNotHyphenateCaps/>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510"/>
    <w:rsid w:val="00005B9B"/>
    <w:rsid w:val="00014747"/>
    <w:rsid w:val="0002652C"/>
    <w:rsid w:val="000364C4"/>
    <w:rsid w:val="00043A27"/>
    <w:rsid w:val="000562C9"/>
    <w:rsid w:val="000602E8"/>
    <w:rsid w:val="0007764A"/>
    <w:rsid w:val="00082FFA"/>
    <w:rsid w:val="00097B14"/>
    <w:rsid w:val="000A0B85"/>
    <w:rsid w:val="000A4363"/>
    <w:rsid w:val="000A6991"/>
    <w:rsid w:val="000A727E"/>
    <w:rsid w:val="000B44B9"/>
    <w:rsid w:val="000D5FEF"/>
    <w:rsid w:val="000F09C0"/>
    <w:rsid w:val="000F4860"/>
    <w:rsid w:val="0010295C"/>
    <w:rsid w:val="001047C8"/>
    <w:rsid w:val="00110856"/>
    <w:rsid w:val="00113B06"/>
    <w:rsid w:val="00115FF1"/>
    <w:rsid w:val="0013072A"/>
    <w:rsid w:val="001367FE"/>
    <w:rsid w:val="001379AA"/>
    <w:rsid w:val="00142BDB"/>
    <w:rsid w:val="00142EF5"/>
    <w:rsid w:val="00152AA1"/>
    <w:rsid w:val="00167C15"/>
    <w:rsid w:val="001859EA"/>
    <w:rsid w:val="00185FC3"/>
    <w:rsid w:val="001908F7"/>
    <w:rsid w:val="001932BD"/>
    <w:rsid w:val="001C4778"/>
    <w:rsid w:val="001D390E"/>
    <w:rsid w:val="001D3BBB"/>
    <w:rsid w:val="001E31A7"/>
    <w:rsid w:val="001F5F42"/>
    <w:rsid w:val="0020533C"/>
    <w:rsid w:val="00205C91"/>
    <w:rsid w:val="00210B2F"/>
    <w:rsid w:val="0022503D"/>
    <w:rsid w:val="00225884"/>
    <w:rsid w:val="00233281"/>
    <w:rsid w:val="00253177"/>
    <w:rsid w:val="00262B17"/>
    <w:rsid w:val="00282257"/>
    <w:rsid w:val="00286199"/>
    <w:rsid w:val="00292FDA"/>
    <w:rsid w:val="00296674"/>
    <w:rsid w:val="002A7C18"/>
    <w:rsid w:val="002B0514"/>
    <w:rsid w:val="002B71D2"/>
    <w:rsid w:val="002E4EF1"/>
    <w:rsid w:val="002F0F45"/>
    <w:rsid w:val="002F4A63"/>
    <w:rsid w:val="002F7C39"/>
    <w:rsid w:val="00321CA4"/>
    <w:rsid w:val="00325D33"/>
    <w:rsid w:val="00330C2E"/>
    <w:rsid w:val="003412E4"/>
    <w:rsid w:val="00356C3D"/>
    <w:rsid w:val="0036638F"/>
    <w:rsid w:val="003700A4"/>
    <w:rsid w:val="00373DFB"/>
    <w:rsid w:val="00383B17"/>
    <w:rsid w:val="00384CED"/>
    <w:rsid w:val="0039397F"/>
    <w:rsid w:val="003A26D5"/>
    <w:rsid w:val="003A4550"/>
    <w:rsid w:val="003C1417"/>
    <w:rsid w:val="003D01A6"/>
    <w:rsid w:val="003D1FAE"/>
    <w:rsid w:val="003D384A"/>
    <w:rsid w:val="003D484C"/>
    <w:rsid w:val="003D510E"/>
    <w:rsid w:val="003E12B7"/>
    <w:rsid w:val="003F0350"/>
    <w:rsid w:val="003F73C5"/>
    <w:rsid w:val="003F75AA"/>
    <w:rsid w:val="004018AA"/>
    <w:rsid w:val="00404354"/>
    <w:rsid w:val="00424F82"/>
    <w:rsid w:val="00435EF2"/>
    <w:rsid w:val="00440534"/>
    <w:rsid w:val="00446E0B"/>
    <w:rsid w:val="00466210"/>
    <w:rsid w:val="00491CBF"/>
    <w:rsid w:val="00493842"/>
    <w:rsid w:val="004A2240"/>
    <w:rsid w:val="004A4705"/>
    <w:rsid w:val="004A4C53"/>
    <w:rsid w:val="004A7BD7"/>
    <w:rsid w:val="004C746E"/>
    <w:rsid w:val="004D0FC4"/>
    <w:rsid w:val="004D11D6"/>
    <w:rsid w:val="004D4920"/>
    <w:rsid w:val="004F25DF"/>
    <w:rsid w:val="004F4530"/>
    <w:rsid w:val="004F5411"/>
    <w:rsid w:val="004F7AB4"/>
    <w:rsid w:val="00504223"/>
    <w:rsid w:val="00505DE7"/>
    <w:rsid w:val="00530CDC"/>
    <w:rsid w:val="005440B4"/>
    <w:rsid w:val="0055169D"/>
    <w:rsid w:val="00556540"/>
    <w:rsid w:val="005712C3"/>
    <w:rsid w:val="00587344"/>
    <w:rsid w:val="005A0CE8"/>
    <w:rsid w:val="005A11D2"/>
    <w:rsid w:val="005A4A15"/>
    <w:rsid w:val="005B475F"/>
    <w:rsid w:val="005C1755"/>
    <w:rsid w:val="005D4959"/>
    <w:rsid w:val="005E0F21"/>
    <w:rsid w:val="006166EF"/>
    <w:rsid w:val="00624347"/>
    <w:rsid w:val="00631302"/>
    <w:rsid w:val="00636A48"/>
    <w:rsid w:val="00652630"/>
    <w:rsid w:val="00670A89"/>
    <w:rsid w:val="006729A6"/>
    <w:rsid w:val="00674D63"/>
    <w:rsid w:val="006768E1"/>
    <w:rsid w:val="006B534F"/>
    <w:rsid w:val="006C4340"/>
    <w:rsid w:val="006C550F"/>
    <w:rsid w:val="006D0549"/>
    <w:rsid w:val="006D41A6"/>
    <w:rsid w:val="006D51FF"/>
    <w:rsid w:val="006D7B42"/>
    <w:rsid w:val="006E1F43"/>
    <w:rsid w:val="0070182F"/>
    <w:rsid w:val="00703A50"/>
    <w:rsid w:val="00706CCD"/>
    <w:rsid w:val="00711426"/>
    <w:rsid w:val="00721C0F"/>
    <w:rsid w:val="0072687D"/>
    <w:rsid w:val="00734C36"/>
    <w:rsid w:val="00757487"/>
    <w:rsid w:val="00761344"/>
    <w:rsid w:val="00761D6C"/>
    <w:rsid w:val="00775173"/>
    <w:rsid w:val="00775CFC"/>
    <w:rsid w:val="00776C89"/>
    <w:rsid w:val="00784CDC"/>
    <w:rsid w:val="00785960"/>
    <w:rsid w:val="00786771"/>
    <w:rsid w:val="007A5287"/>
    <w:rsid w:val="007A63D2"/>
    <w:rsid w:val="007B5919"/>
    <w:rsid w:val="007C1F30"/>
    <w:rsid w:val="007D03BB"/>
    <w:rsid w:val="007D38C7"/>
    <w:rsid w:val="007E3665"/>
    <w:rsid w:val="00810AE8"/>
    <w:rsid w:val="00834D07"/>
    <w:rsid w:val="00855366"/>
    <w:rsid w:val="00862122"/>
    <w:rsid w:val="008629A2"/>
    <w:rsid w:val="00867B88"/>
    <w:rsid w:val="008743AA"/>
    <w:rsid w:val="008759C3"/>
    <w:rsid w:val="00882D1D"/>
    <w:rsid w:val="0088333D"/>
    <w:rsid w:val="00890B44"/>
    <w:rsid w:val="008B23DE"/>
    <w:rsid w:val="008B5FDA"/>
    <w:rsid w:val="008C2404"/>
    <w:rsid w:val="008F3078"/>
    <w:rsid w:val="008F5ACB"/>
    <w:rsid w:val="00911D81"/>
    <w:rsid w:val="009128FF"/>
    <w:rsid w:val="0091460C"/>
    <w:rsid w:val="009251E1"/>
    <w:rsid w:val="009263FF"/>
    <w:rsid w:val="00935F2E"/>
    <w:rsid w:val="0093650D"/>
    <w:rsid w:val="00940706"/>
    <w:rsid w:val="009419CE"/>
    <w:rsid w:val="00942819"/>
    <w:rsid w:val="00965027"/>
    <w:rsid w:val="00971399"/>
    <w:rsid w:val="00974799"/>
    <w:rsid w:val="00995671"/>
    <w:rsid w:val="009A0EB4"/>
    <w:rsid w:val="009B1759"/>
    <w:rsid w:val="009B2511"/>
    <w:rsid w:val="009B4B5E"/>
    <w:rsid w:val="009B730C"/>
    <w:rsid w:val="009B7DF9"/>
    <w:rsid w:val="009C08A3"/>
    <w:rsid w:val="009C0A80"/>
    <w:rsid w:val="009C32ED"/>
    <w:rsid w:val="009C44AF"/>
    <w:rsid w:val="009C5C4A"/>
    <w:rsid w:val="009F1387"/>
    <w:rsid w:val="009F3998"/>
    <w:rsid w:val="009F3B05"/>
    <w:rsid w:val="00A10722"/>
    <w:rsid w:val="00A176AE"/>
    <w:rsid w:val="00A237BC"/>
    <w:rsid w:val="00A42C6D"/>
    <w:rsid w:val="00A4494D"/>
    <w:rsid w:val="00A44B0B"/>
    <w:rsid w:val="00A7446B"/>
    <w:rsid w:val="00A80444"/>
    <w:rsid w:val="00A8414C"/>
    <w:rsid w:val="00AB6B6A"/>
    <w:rsid w:val="00AC2F91"/>
    <w:rsid w:val="00AD04BA"/>
    <w:rsid w:val="00AD2B8A"/>
    <w:rsid w:val="00AD3FBF"/>
    <w:rsid w:val="00AE75D3"/>
    <w:rsid w:val="00AE7E48"/>
    <w:rsid w:val="00AF74D3"/>
    <w:rsid w:val="00B142C3"/>
    <w:rsid w:val="00B36E61"/>
    <w:rsid w:val="00B44E88"/>
    <w:rsid w:val="00B63AAD"/>
    <w:rsid w:val="00B63F45"/>
    <w:rsid w:val="00B674B7"/>
    <w:rsid w:val="00B67F73"/>
    <w:rsid w:val="00B71F1E"/>
    <w:rsid w:val="00B73F14"/>
    <w:rsid w:val="00B76D35"/>
    <w:rsid w:val="00B8479A"/>
    <w:rsid w:val="00B854EC"/>
    <w:rsid w:val="00B9278C"/>
    <w:rsid w:val="00B93A19"/>
    <w:rsid w:val="00B945AD"/>
    <w:rsid w:val="00BA1B18"/>
    <w:rsid w:val="00BA41F7"/>
    <w:rsid w:val="00BA4906"/>
    <w:rsid w:val="00BA7584"/>
    <w:rsid w:val="00BB1685"/>
    <w:rsid w:val="00BB58EB"/>
    <w:rsid w:val="00BC1AAC"/>
    <w:rsid w:val="00BC2B71"/>
    <w:rsid w:val="00BC38A1"/>
    <w:rsid w:val="00BD0E28"/>
    <w:rsid w:val="00BF2925"/>
    <w:rsid w:val="00BF6889"/>
    <w:rsid w:val="00C059D1"/>
    <w:rsid w:val="00C11408"/>
    <w:rsid w:val="00C507AA"/>
    <w:rsid w:val="00C572B5"/>
    <w:rsid w:val="00C64910"/>
    <w:rsid w:val="00C64EFF"/>
    <w:rsid w:val="00C7520A"/>
    <w:rsid w:val="00C80618"/>
    <w:rsid w:val="00C941E5"/>
    <w:rsid w:val="00CA4E70"/>
    <w:rsid w:val="00CA4EAF"/>
    <w:rsid w:val="00CA7704"/>
    <w:rsid w:val="00CF2CF4"/>
    <w:rsid w:val="00D05FB5"/>
    <w:rsid w:val="00D32146"/>
    <w:rsid w:val="00D40BEB"/>
    <w:rsid w:val="00D40E6D"/>
    <w:rsid w:val="00D41BCF"/>
    <w:rsid w:val="00D4218B"/>
    <w:rsid w:val="00D44FDE"/>
    <w:rsid w:val="00D51804"/>
    <w:rsid w:val="00D52EF3"/>
    <w:rsid w:val="00D611CF"/>
    <w:rsid w:val="00D65B0F"/>
    <w:rsid w:val="00D72411"/>
    <w:rsid w:val="00D862FB"/>
    <w:rsid w:val="00DA6A15"/>
    <w:rsid w:val="00DB2E3D"/>
    <w:rsid w:val="00DC503C"/>
    <w:rsid w:val="00DD5D3A"/>
    <w:rsid w:val="00DD749A"/>
    <w:rsid w:val="00DE4510"/>
    <w:rsid w:val="00DE4680"/>
    <w:rsid w:val="00E00DDB"/>
    <w:rsid w:val="00E11957"/>
    <w:rsid w:val="00E2398F"/>
    <w:rsid w:val="00E253D4"/>
    <w:rsid w:val="00E305B2"/>
    <w:rsid w:val="00E37588"/>
    <w:rsid w:val="00E559C4"/>
    <w:rsid w:val="00E6016D"/>
    <w:rsid w:val="00E66712"/>
    <w:rsid w:val="00E73713"/>
    <w:rsid w:val="00E749F9"/>
    <w:rsid w:val="00E95B60"/>
    <w:rsid w:val="00EA4DD2"/>
    <w:rsid w:val="00EA6EA5"/>
    <w:rsid w:val="00EB0263"/>
    <w:rsid w:val="00ED4724"/>
    <w:rsid w:val="00EF47A6"/>
    <w:rsid w:val="00F1219B"/>
    <w:rsid w:val="00F21C31"/>
    <w:rsid w:val="00F22FFD"/>
    <w:rsid w:val="00F43BBE"/>
    <w:rsid w:val="00F50377"/>
    <w:rsid w:val="00F51F0D"/>
    <w:rsid w:val="00F5732A"/>
    <w:rsid w:val="00F6071C"/>
    <w:rsid w:val="00F61A94"/>
    <w:rsid w:val="00F62025"/>
    <w:rsid w:val="00F671C7"/>
    <w:rsid w:val="00F75A97"/>
    <w:rsid w:val="00F818AD"/>
    <w:rsid w:val="00F85E3E"/>
    <w:rsid w:val="00F87A17"/>
    <w:rsid w:val="00F87DE9"/>
    <w:rsid w:val="00F928C3"/>
    <w:rsid w:val="00FC3FB4"/>
    <w:rsid w:val="00FE0558"/>
    <w:rsid w:val="00FE1D11"/>
    <w:rsid w:val="00FF746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7930A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uiPriority="24"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14"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4"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uiPriority w:val="24"/>
    <w:rsid w:val="009419CE"/>
    <w:pPr>
      <w:widowControl w:val="0"/>
      <w:spacing w:before="80" w:after="80"/>
      <w:contextualSpacing/>
    </w:pPr>
    <w:rPr>
      <w:rFonts w:ascii="Calibri" w:hAnsi="Calibri"/>
      <w:sz w:val="19"/>
      <w:lang w:eastAsia="en-US"/>
    </w:rPr>
  </w:style>
  <w:style w:type="paragraph" w:styleId="Naslov1">
    <w:name w:val="heading 1"/>
    <w:basedOn w:val="Navaden"/>
    <w:next w:val="Navaden"/>
    <w:link w:val="Naslov1Znak"/>
    <w:uiPriority w:val="99"/>
    <w:rsid w:val="009419CE"/>
    <w:pPr>
      <w:keepNext/>
      <w:keepLines/>
      <w:spacing w:before="1200" w:after="1200" w:line="360" w:lineRule="auto"/>
      <w:outlineLvl w:val="0"/>
    </w:pPr>
    <w:rPr>
      <w:b/>
      <w:sz w:val="40"/>
    </w:rPr>
  </w:style>
  <w:style w:type="paragraph" w:styleId="Naslov2">
    <w:name w:val="heading 2"/>
    <w:basedOn w:val="Navaden"/>
    <w:next w:val="Navaden"/>
    <w:link w:val="Naslov2Znak"/>
    <w:uiPriority w:val="99"/>
    <w:rsid w:val="009419CE"/>
    <w:pPr>
      <w:keepNext/>
      <w:numPr>
        <w:ilvl w:val="1"/>
        <w:numId w:val="2"/>
      </w:numPr>
      <w:outlineLvl w:val="1"/>
    </w:pPr>
    <w:rPr>
      <w:sz w:val="24"/>
    </w:rPr>
  </w:style>
  <w:style w:type="paragraph" w:styleId="Naslov3">
    <w:name w:val="heading 3"/>
    <w:basedOn w:val="Navaden"/>
    <w:next w:val="Navaden"/>
    <w:link w:val="Naslov3Znak"/>
    <w:uiPriority w:val="99"/>
    <w:rsid w:val="009419CE"/>
    <w:pPr>
      <w:keepNext/>
      <w:numPr>
        <w:ilvl w:val="2"/>
        <w:numId w:val="2"/>
      </w:numPr>
      <w:outlineLvl w:val="2"/>
    </w:pPr>
    <w:rPr>
      <w:b/>
      <w:sz w:val="28"/>
    </w:rPr>
  </w:style>
  <w:style w:type="paragraph" w:styleId="Naslov4">
    <w:name w:val="heading 4"/>
    <w:basedOn w:val="Navaden"/>
    <w:next w:val="Navaden"/>
    <w:link w:val="Naslov4Znak"/>
    <w:uiPriority w:val="99"/>
    <w:rsid w:val="009419CE"/>
    <w:pPr>
      <w:keepNext/>
      <w:numPr>
        <w:ilvl w:val="3"/>
        <w:numId w:val="2"/>
      </w:numPr>
      <w:spacing w:before="120" w:after="120"/>
      <w:outlineLvl w:val="3"/>
    </w:pPr>
    <w:rPr>
      <w:b/>
    </w:rPr>
  </w:style>
  <w:style w:type="paragraph" w:styleId="Naslov5">
    <w:name w:val="heading 5"/>
    <w:basedOn w:val="Navaden"/>
    <w:next w:val="Navaden"/>
    <w:link w:val="Naslov5Znak"/>
    <w:uiPriority w:val="99"/>
    <w:rsid w:val="009419CE"/>
    <w:pPr>
      <w:keepNext/>
      <w:numPr>
        <w:ilvl w:val="4"/>
        <w:numId w:val="2"/>
      </w:numPr>
      <w:jc w:val="center"/>
      <w:outlineLvl w:val="4"/>
    </w:pPr>
    <w:rPr>
      <w:b/>
    </w:rPr>
  </w:style>
  <w:style w:type="paragraph" w:styleId="Naslov6">
    <w:name w:val="heading 6"/>
    <w:basedOn w:val="Navaden"/>
    <w:next w:val="Navaden"/>
    <w:link w:val="Naslov6Znak"/>
    <w:uiPriority w:val="99"/>
    <w:rsid w:val="009419CE"/>
    <w:pPr>
      <w:keepNext/>
      <w:numPr>
        <w:ilvl w:val="5"/>
        <w:numId w:val="2"/>
      </w:numPr>
      <w:spacing w:before="360"/>
      <w:jc w:val="center"/>
      <w:outlineLvl w:val="5"/>
    </w:pPr>
    <w:rPr>
      <w:b/>
    </w:rPr>
  </w:style>
  <w:style w:type="paragraph" w:styleId="Naslov7">
    <w:name w:val="heading 7"/>
    <w:basedOn w:val="Navaden"/>
    <w:next w:val="Navaden"/>
    <w:link w:val="Naslov7Znak"/>
    <w:uiPriority w:val="99"/>
    <w:rsid w:val="009419CE"/>
    <w:pPr>
      <w:keepNext/>
      <w:keepLines/>
      <w:numPr>
        <w:ilvl w:val="6"/>
        <w:numId w:val="2"/>
      </w:numPr>
      <w:pBdr>
        <w:top w:val="single" w:sz="4" w:space="1" w:color="auto"/>
        <w:left w:val="single" w:sz="4" w:space="4" w:color="auto"/>
        <w:bottom w:val="single" w:sz="4" w:space="1" w:color="auto"/>
        <w:right w:val="single" w:sz="4" w:space="4" w:color="auto"/>
      </w:pBdr>
      <w:spacing w:after="120"/>
      <w:outlineLvl w:val="6"/>
    </w:pPr>
    <w:rPr>
      <w:i/>
    </w:rPr>
  </w:style>
  <w:style w:type="paragraph" w:styleId="Naslov8">
    <w:name w:val="heading 8"/>
    <w:basedOn w:val="Navaden"/>
    <w:next w:val="Navaden"/>
    <w:link w:val="Naslov8Znak"/>
    <w:uiPriority w:val="99"/>
    <w:rsid w:val="009419CE"/>
    <w:pPr>
      <w:keepNext/>
      <w:numPr>
        <w:ilvl w:val="7"/>
        <w:numId w:val="2"/>
      </w:numPr>
      <w:outlineLvl w:val="7"/>
    </w:pPr>
    <w:rPr>
      <w:i/>
      <w:color w:val="000000"/>
    </w:rPr>
  </w:style>
  <w:style w:type="paragraph" w:styleId="Naslov9">
    <w:name w:val="heading 9"/>
    <w:basedOn w:val="Navaden"/>
    <w:next w:val="Navaden"/>
    <w:link w:val="Naslov9Znak"/>
    <w:uiPriority w:val="99"/>
    <w:rsid w:val="009419CE"/>
    <w:pPr>
      <w:keepNext/>
      <w:numPr>
        <w:ilvl w:val="8"/>
        <w:numId w:val="2"/>
      </w:numPr>
      <w:jc w:val="center"/>
      <w:outlineLvl w:val="8"/>
    </w:pPr>
    <w:rPr>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RStekst">
    <w:name w:val="RS tekst"/>
    <w:link w:val="RStekstZnak"/>
    <w:qFormat/>
    <w:rsid w:val="009419CE"/>
    <w:pPr>
      <w:adjustRightInd w:val="0"/>
      <w:snapToGrid w:val="0"/>
      <w:spacing w:before="240" w:after="240" w:line="280" w:lineRule="exact"/>
      <w:jc w:val="both"/>
    </w:pPr>
    <w:rPr>
      <w:rFonts w:asciiTheme="minorHAnsi" w:hAnsiTheme="minorHAnsi"/>
      <w:bCs/>
      <w:lang w:eastAsia="en-US"/>
    </w:rPr>
  </w:style>
  <w:style w:type="character" w:customStyle="1" w:styleId="RStekstZnak">
    <w:name w:val="RS tekst Znak"/>
    <w:link w:val="RStekst"/>
    <w:qFormat/>
    <w:rsid w:val="009419CE"/>
    <w:rPr>
      <w:rFonts w:asciiTheme="minorHAnsi" w:hAnsiTheme="minorHAnsi"/>
      <w:bCs/>
      <w:lang w:eastAsia="en-US"/>
    </w:rPr>
  </w:style>
  <w:style w:type="character" w:styleId="Sprotnaopomba-sklic">
    <w:name w:val="footnote reference"/>
    <w:uiPriority w:val="14"/>
    <w:rsid w:val="009419CE"/>
    <w:rPr>
      <w:rFonts w:asciiTheme="minorHAnsi" w:hAnsiTheme="minorHAnsi"/>
      <w:b w:val="0"/>
      <w:i w:val="0"/>
      <w:caps w:val="0"/>
      <w:smallCaps w:val="0"/>
      <w:strike w:val="0"/>
      <w:dstrike w:val="0"/>
      <w:vanish w:val="0"/>
      <w:color w:val="auto"/>
      <w:sz w:val="18"/>
      <w:szCs w:val="18"/>
      <w:u w:val="none"/>
      <w:vertAlign w:val="superscript"/>
      <w:lang w:eastAsia="sl-SI"/>
    </w:rPr>
  </w:style>
  <w:style w:type="paragraph" w:customStyle="1" w:styleId="RSpodnaslov2">
    <w:name w:val="RS podnaslov 2"/>
    <w:basedOn w:val="Naslov3"/>
    <w:next w:val="RStekst"/>
    <w:link w:val="RSpodnaslov2Char"/>
    <w:autoRedefine/>
    <w:uiPriority w:val="2"/>
    <w:qFormat/>
    <w:rsid w:val="009419CE"/>
    <w:pPr>
      <w:keepLines/>
      <w:numPr>
        <w:numId w:val="8"/>
      </w:numPr>
      <w:adjustRightInd w:val="0"/>
      <w:snapToGrid w:val="0"/>
      <w:spacing w:before="480" w:after="240" w:line="320" w:lineRule="exact"/>
      <w:contextualSpacing w:val="0"/>
    </w:pPr>
    <w:rPr>
      <w:rFonts w:cstheme="majorHAnsi"/>
      <w:bCs/>
      <w:spacing w:val="-4"/>
      <w:sz w:val="32"/>
      <w:szCs w:val="28"/>
    </w:rPr>
  </w:style>
  <w:style w:type="paragraph" w:customStyle="1" w:styleId="RSnatevanje">
    <w:name w:val="RS naštevanje"/>
    <w:basedOn w:val="RStekst"/>
    <w:link w:val="RSnatevanjeZnak1"/>
    <w:uiPriority w:val="1"/>
    <w:qFormat/>
    <w:rsid w:val="009419CE"/>
    <w:pPr>
      <w:numPr>
        <w:numId w:val="6"/>
      </w:numPr>
      <w:spacing w:before="0" w:after="80"/>
    </w:pPr>
    <w:rPr>
      <w:bCs w:val="0"/>
    </w:rPr>
  </w:style>
  <w:style w:type="paragraph" w:customStyle="1" w:styleId="RSnatevanje2">
    <w:name w:val="RS naštevanje 2"/>
    <w:basedOn w:val="RSnatevanje"/>
    <w:link w:val="RSnatevanje2Znak"/>
    <w:uiPriority w:val="1"/>
    <w:qFormat/>
    <w:rsid w:val="009419CE"/>
    <w:pPr>
      <w:numPr>
        <w:ilvl w:val="1"/>
      </w:numPr>
    </w:pPr>
  </w:style>
  <w:style w:type="character" w:customStyle="1" w:styleId="RSnatevanje2Znak">
    <w:name w:val="RS naštevanje 2 Znak"/>
    <w:basedOn w:val="Privzetapisavaodstavka"/>
    <w:link w:val="RSnatevanje2"/>
    <w:uiPriority w:val="1"/>
    <w:rsid w:val="009419CE"/>
    <w:rPr>
      <w:rFonts w:asciiTheme="minorHAnsi" w:hAnsiTheme="minorHAnsi"/>
      <w:lang w:eastAsia="en-US"/>
    </w:rPr>
  </w:style>
  <w:style w:type="paragraph" w:customStyle="1" w:styleId="RSpodnaslov3">
    <w:name w:val="RS podnaslov 3"/>
    <w:basedOn w:val="RSpodnaslov2"/>
    <w:next w:val="RStekst"/>
    <w:link w:val="RSpodnaslov3Znak"/>
    <w:autoRedefine/>
    <w:uiPriority w:val="2"/>
    <w:qFormat/>
    <w:rsid w:val="009419CE"/>
    <w:pPr>
      <w:numPr>
        <w:ilvl w:val="4"/>
      </w:numPr>
      <w:spacing w:before="360" w:after="160" w:line="280" w:lineRule="exact"/>
    </w:pPr>
    <w:rPr>
      <w:sz w:val="28"/>
      <w:szCs w:val="22"/>
      <w:lang w:eastAsia="sl-SI"/>
    </w:rPr>
  </w:style>
  <w:style w:type="paragraph" w:customStyle="1" w:styleId="Preformatted">
    <w:name w:val="Preformatted"/>
    <w:basedOn w:val="Navaden"/>
    <w:semiHidden/>
    <w:rsid w:val="009419C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lang w:eastAsia="sl-SI"/>
    </w:rPr>
  </w:style>
  <w:style w:type="paragraph" w:styleId="Kazalovsebine1">
    <w:name w:val="toc 1"/>
    <w:aliases w:val="RS-TOC 1"/>
    <w:uiPriority w:val="39"/>
    <w:rsid w:val="009419CE"/>
    <w:pPr>
      <w:tabs>
        <w:tab w:val="right" w:pos="8505"/>
      </w:tabs>
      <w:adjustRightInd w:val="0"/>
      <w:snapToGrid w:val="0"/>
      <w:spacing w:before="360"/>
      <w:ind w:left="397" w:hanging="397"/>
    </w:pPr>
    <w:rPr>
      <w:rFonts w:ascii="Calibri" w:hAnsi="Calibri" w:cstheme="majorHAnsi"/>
      <w:b/>
      <w:bCs/>
      <w:sz w:val="28"/>
      <w:szCs w:val="24"/>
      <w:lang w:eastAsia="en-US"/>
    </w:rPr>
  </w:style>
  <w:style w:type="paragraph" w:styleId="Kazalovsebine2">
    <w:name w:val="toc 2"/>
    <w:aliases w:val="RS-TOC 2"/>
    <w:uiPriority w:val="39"/>
    <w:rsid w:val="009419CE"/>
    <w:pPr>
      <w:tabs>
        <w:tab w:val="right" w:pos="8505"/>
      </w:tabs>
      <w:adjustRightInd w:val="0"/>
      <w:snapToGrid w:val="0"/>
      <w:spacing w:before="240" w:after="120"/>
      <w:ind w:left="1134" w:hanging="737"/>
    </w:pPr>
    <w:rPr>
      <w:rFonts w:ascii="Calibri" w:hAnsi="Calibri"/>
      <w:b/>
      <w:bCs/>
      <w:sz w:val="22"/>
      <w:lang w:eastAsia="en-US"/>
    </w:rPr>
  </w:style>
  <w:style w:type="paragraph" w:styleId="Kazalovsebine3">
    <w:name w:val="toc 3"/>
    <w:aliases w:val="RS-TOC 3"/>
    <w:basedOn w:val="Kazalovsebine2"/>
    <w:uiPriority w:val="39"/>
    <w:rsid w:val="009419CE"/>
    <w:pPr>
      <w:adjustRightInd/>
      <w:snapToGrid/>
      <w:spacing w:before="120" w:line="240" w:lineRule="atLeast"/>
    </w:pPr>
    <w:rPr>
      <w:b w:val="0"/>
      <w:bCs w:val="0"/>
      <w:noProof/>
    </w:rPr>
  </w:style>
  <w:style w:type="paragraph" w:styleId="Kazalovsebine4">
    <w:name w:val="toc 4"/>
    <w:aliases w:val="RS-TOC 4"/>
    <w:basedOn w:val="Kazalovsebine3"/>
    <w:uiPriority w:val="39"/>
    <w:rsid w:val="009419CE"/>
    <w:pPr>
      <w:tabs>
        <w:tab w:val="left" w:pos="1418"/>
      </w:tabs>
    </w:pPr>
  </w:style>
  <w:style w:type="paragraph" w:customStyle="1" w:styleId="RSpodnaslov4">
    <w:name w:val="RS podnaslov 4"/>
    <w:basedOn w:val="RSpodnaslov3"/>
    <w:next w:val="RStekst"/>
    <w:link w:val="RSpodnaslov4Char"/>
    <w:uiPriority w:val="2"/>
    <w:qFormat/>
    <w:rsid w:val="009419CE"/>
    <w:pPr>
      <w:numPr>
        <w:ilvl w:val="6"/>
      </w:numPr>
      <w:spacing w:before="320" w:after="120" w:line="260" w:lineRule="exact"/>
    </w:pPr>
    <w:rPr>
      <w:sz w:val="26"/>
    </w:rPr>
  </w:style>
  <w:style w:type="paragraph" w:customStyle="1" w:styleId="RSpodnaslov1">
    <w:name w:val="RS podnaslov 1"/>
    <w:basedOn w:val="Naslov2"/>
    <w:next w:val="RStekst"/>
    <w:link w:val="RSpodnaslov1Znak"/>
    <w:autoRedefine/>
    <w:uiPriority w:val="2"/>
    <w:qFormat/>
    <w:rsid w:val="009419CE"/>
    <w:pPr>
      <w:keepLines/>
      <w:numPr>
        <w:numId w:val="7"/>
      </w:numPr>
      <w:adjustRightInd w:val="0"/>
      <w:snapToGrid w:val="0"/>
      <w:spacing w:before="560" w:after="240" w:line="360" w:lineRule="exact"/>
      <w:contextualSpacing w:val="0"/>
    </w:pPr>
    <w:rPr>
      <w:rFonts w:cstheme="majorHAnsi"/>
      <w:b/>
      <w:bCs/>
      <w:sz w:val="36"/>
      <w:szCs w:val="32"/>
    </w:rPr>
  </w:style>
  <w:style w:type="character" w:styleId="Pripombasklic">
    <w:name w:val="annotation reference"/>
    <w:semiHidden/>
    <w:rsid w:val="009419CE"/>
    <w:rPr>
      <w:rFonts w:asciiTheme="minorHAnsi" w:hAnsiTheme="minorHAnsi"/>
      <w:sz w:val="16"/>
      <w:szCs w:val="16"/>
      <w:lang w:val="sl-SI" w:eastAsia="sl-SI" w:bidi="ar-SA"/>
    </w:rPr>
  </w:style>
  <w:style w:type="paragraph" w:styleId="Pripombabesedilo">
    <w:name w:val="annotation text"/>
    <w:basedOn w:val="Navaden"/>
    <w:link w:val="PripombabesediloZnak"/>
    <w:semiHidden/>
    <w:rsid w:val="009419CE"/>
    <w:rPr>
      <w:rFonts w:asciiTheme="minorHAnsi" w:hAnsiTheme="minorHAnsi"/>
      <w:sz w:val="16"/>
    </w:rPr>
  </w:style>
  <w:style w:type="character" w:customStyle="1" w:styleId="PripombabesediloZnak">
    <w:name w:val="Pripomba – besedilo Znak"/>
    <w:basedOn w:val="Privzetapisavaodstavka"/>
    <w:link w:val="Pripombabesedilo"/>
    <w:semiHidden/>
    <w:rsid w:val="009419CE"/>
    <w:rPr>
      <w:rFonts w:asciiTheme="minorHAnsi" w:hAnsiTheme="minorHAnsi"/>
      <w:sz w:val="16"/>
      <w:lang w:eastAsia="en-US"/>
    </w:rPr>
  </w:style>
  <w:style w:type="paragraph" w:styleId="Zadevapripombe">
    <w:name w:val="annotation subject"/>
    <w:basedOn w:val="Navaden"/>
    <w:next w:val="Navaden"/>
    <w:link w:val="ZadevapripombeZnak"/>
    <w:semiHidden/>
    <w:rsid w:val="009419CE"/>
    <w:rPr>
      <w:b/>
      <w:bCs/>
    </w:rPr>
  </w:style>
  <w:style w:type="paragraph" w:styleId="Besedilooblaka">
    <w:name w:val="Balloon Text"/>
    <w:basedOn w:val="Navaden"/>
    <w:link w:val="BesedilooblakaZnak"/>
    <w:semiHidden/>
    <w:rsid w:val="009419CE"/>
    <w:rPr>
      <w:rFonts w:ascii="Tahoma" w:hAnsi="Tahoma" w:cs="Tahoma"/>
      <w:sz w:val="16"/>
      <w:szCs w:val="16"/>
    </w:rPr>
  </w:style>
  <w:style w:type="paragraph" w:styleId="Zgradbadokumenta">
    <w:name w:val="Document Map"/>
    <w:basedOn w:val="Navaden"/>
    <w:link w:val="ZgradbadokumentaZnak"/>
    <w:semiHidden/>
    <w:rsid w:val="009419CE"/>
    <w:pPr>
      <w:shd w:val="clear" w:color="auto" w:fill="000080"/>
    </w:pPr>
    <w:rPr>
      <w:rFonts w:ascii="Tahoma" w:hAnsi="Tahoma" w:cs="Tahoma"/>
    </w:rPr>
  </w:style>
  <w:style w:type="table" w:styleId="Tabelamrea">
    <w:name w:val="Table Grid"/>
    <w:basedOn w:val="Navadnatabela"/>
    <w:rsid w:val="009419CE"/>
    <w:rPr>
      <w:rFonts w:ascii="Garamond" w:hAnsi="Garamond"/>
    </w:rPr>
    <w:tblPr>
      <w:tblBorders>
        <w:top w:val="single" w:sz="4" w:space="0" w:color="auto"/>
        <w:bottom w:val="single" w:sz="4" w:space="0" w:color="auto"/>
        <w:insideH w:val="single" w:sz="4" w:space="0" w:color="auto"/>
      </w:tblBorders>
    </w:tblPr>
  </w:style>
  <w:style w:type="paragraph" w:customStyle="1" w:styleId="Kazalo">
    <w:name w:val="Kazalo"/>
    <w:basedOn w:val="Navaden"/>
    <w:autoRedefine/>
    <w:semiHidden/>
    <w:rsid w:val="009419CE"/>
    <w:pPr>
      <w:framePr w:wrap="notBeside" w:hAnchor="text"/>
    </w:pPr>
  </w:style>
  <w:style w:type="paragraph" w:styleId="Telobesedila-zamik">
    <w:name w:val="Body Text Indent"/>
    <w:basedOn w:val="Navaden"/>
    <w:link w:val="Telobesedila-zamikZnak"/>
    <w:semiHidden/>
    <w:rsid w:val="009419CE"/>
    <w:pPr>
      <w:jc w:val="center"/>
    </w:pPr>
    <w:rPr>
      <w:b/>
      <w:lang w:eastAsia="sl-SI"/>
    </w:rPr>
  </w:style>
  <w:style w:type="paragraph" w:customStyle="1" w:styleId="PovzetekGlava">
    <w:name w:val="Povzetek Glava"/>
    <w:basedOn w:val="Navaden"/>
    <w:next w:val="Naslov2"/>
    <w:semiHidden/>
    <w:rsid w:val="009419CE"/>
    <w:pPr>
      <w:spacing w:before="0" w:after="240"/>
      <w:jc w:val="center"/>
    </w:pPr>
    <w:rPr>
      <w:bCs/>
    </w:rPr>
  </w:style>
  <w:style w:type="paragraph" w:styleId="Sprotnaopomba-besedilo">
    <w:name w:val="footnote text"/>
    <w:basedOn w:val="RStekst"/>
    <w:link w:val="Sprotnaopomba-besediloZnak"/>
    <w:uiPriority w:val="14"/>
    <w:qFormat/>
    <w:rsid w:val="009419CE"/>
    <w:pPr>
      <w:keepLines/>
      <w:spacing w:before="0" w:after="80" w:line="200" w:lineRule="exact"/>
      <w:ind w:left="397" w:hanging="397"/>
      <w:jc w:val="left"/>
    </w:pPr>
    <w:rPr>
      <w:bCs w:val="0"/>
      <w:sz w:val="16"/>
    </w:rPr>
  </w:style>
  <w:style w:type="character" w:customStyle="1" w:styleId="Sprotnaopomba-besediloZnak">
    <w:name w:val="Sprotna opomba - besedilo Znak"/>
    <w:basedOn w:val="Privzetapisavaodstavka"/>
    <w:link w:val="Sprotnaopomba-besedilo"/>
    <w:uiPriority w:val="14"/>
    <w:rsid w:val="009419CE"/>
    <w:rPr>
      <w:rFonts w:asciiTheme="minorHAnsi" w:hAnsiTheme="minorHAnsi"/>
      <w:sz w:val="16"/>
      <w:lang w:eastAsia="en-US"/>
    </w:rPr>
  </w:style>
  <w:style w:type="paragraph" w:styleId="Navadensplet">
    <w:name w:val="Normal (Web)"/>
    <w:basedOn w:val="Navaden"/>
    <w:uiPriority w:val="99"/>
    <w:semiHidden/>
    <w:rsid w:val="009419CE"/>
    <w:rPr>
      <w:szCs w:val="24"/>
    </w:rPr>
  </w:style>
  <w:style w:type="paragraph" w:customStyle="1" w:styleId="RSnaslpor">
    <w:name w:val="RS nasl. por."/>
    <w:basedOn w:val="Navaden"/>
    <w:semiHidden/>
    <w:rsid w:val="009419CE"/>
    <w:pPr>
      <w:spacing w:before="0" w:after="120"/>
      <w:contextualSpacing w:val="0"/>
      <w:jc w:val="center"/>
    </w:pPr>
    <w:rPr>
      <w:rFonts w:ascii="Times New Roman" w:hAnsi="Times New Roman"/>
      <w:b/>
      <w:sz w:val="28"/>
    </w:rPr>
  </w:style>
  <w:style w:type="paragraph" w:customStyle="1" w:styleId="RSpodnaslov2a">
    <w:name w:val="RS podnaslov 2a"/>
    <w:basedOn w:val="RStekst"/>
    <w:next w:val="RStekst"/>
    <w:link w:val="RSpodnaslov2aChar"/>
    <w:uiPriority w:val="2"/>
    <w:qFormat/>
    <w:rsid w:val="009419CE"/>
    <w:pPr>
      <w:numPr>
        <w:ilvl w:val="3"/>
        <w:numId w:val="8"/>
      </w:numPr>
      <w:tabs>
        <w:tab w:val="left" w:pos="907"/>
      </w:tabs>
    </w:pPr>
    <w:rPr>
      <w:szCs w:val="22"/>
    </w:rPr>
  </w:style>
  <w:style w:type="paragraph" w:customStyle="1" w:styleId="RSpodnaslov5">
    <w:name w:val="RS podnaslov 5"/>
    <w:basedOn w:val="RSpodnaslov4"/>
    <w:next w:val="RStekst"/>
    <w:link w:val="RSpodnaslov5Char"/>
    <w:uiPriority w:val="2"/>
    <w:qFormat/>
    <w:rsid w:val="009419CE"/>
    <w:pPr>
      <w:numPr>
        <w:ilvl w:val="8"/>
      </w:numPr>
      <w:spacing w:line="240" w:lineRule="exact"/>
    </w:pPr>
    <w:rPr>
      <w:sz w:val="22"/>
    </w:rPr>
  </w:style>
  <w:style w:type="paragraph" w:customStyle="1" w:styleId="RSpodnaslov5a">
    <w:name w:val="RS podnaslov 5a"/>
    <w:basedOn w:val="RSpodnaslov5"/>
    <w:next w:val="RStekst"/>
    <w:uiPriority w:val="2"/>
    <w:qFormat/>
    <w:rsid w:val="009419CE"/>
    <w:pPr>
      <w:numPr>
        <w:ilvl w:val="0"/>
        <w:numId w:val="0"/>
      </w:numPr>
      <w:spacing w:before="80" w:after="0"/>
      <w:outlineLvl w:val="8"/>
    </w:pPr>
  </w:style>
  <w:style w:type="paragraph" w:customStyle="1" w:styleId="RSstevdatum">
    <w:name w:val="RS stev_datum"/>
    <w:basedOn w:val="Navaden"/>
    <w:autoRedefine/>
    <w:semiHidden/>
    <w:rsid w:val="009419CE"/>
    <w:pPr>
      <w:spacing w:before="0" w:after="0"/>
      <w:contextualSpacing w:val="0"/>
      <w:jc w:val="center"/>
    </w:pPr>
    <w:rPr>
      <w:sz w:val="28"/>
    </w:rPr>
  </w:style>
  <w:style w:type="paragraph" w:customStyle="1" w:styleId="RS-Slika">
    <w:name w:val="RS - Slika"/>
    <w:next w:val="RStekst"/>
    <w:autoRedefine/>
    <w:uiPriority w:val="6"/>
    <w:qFormat/>
    <w:rsid w:val="009419CE"/>
    <w:pPr>
      <w:keepNext/>
      <w:keepLines/>
      <w:widowControl w:val="0"/>
      <w:numPr>
        <w:numId w:val="3"/>
      </w:numPr>
      <w:tabs>
        <w:tab w:val="left" w:pos="964"/>
      </w:tabs>
      <w:snapToGrid w:val="0"/>
      <w:spacing w:before="360" w:after="160" w:line="260" w:lineRule="exact"/>
    </w:pPr>
    <w:rPr>
      <w:rFonts w:ascii="Calibri" w:hAnsi="Calibri"/>
      <w:bCs/>
      <w:color w:val="336B81" w:themeColor="accent1"/>
      <w:sz w:val="22"/>
      <w:szCs w:val="22"/>
      <w:lang w:eastAsia="en-US"/>
    </w:rPr>
  </w:style>
  <w:style w:type="paragraph" w:customStyle="1" w:styleId="RS-Tabela">
    <w:name w:val="RS - Tabela"/>
    <w:basedOn w:val="RS-Slika"/>
    <w:next w:val="RStekst"/>
    <w:link w:val="RS-TabelaZnak"/>
    <w:uiPriority w:val="3"/>
    <w:qFormat/>
    <w:rsid w:val="009419CE"/>
    <w:pPr>
      <w:numPr>
        <w:numId w:val="4"/>
      </w:numPr>
      <w:snapToGrid/>
      <w:contextualSpacing/>
    </w:pPr>
  </w:style>
  <w:style w:type="paragraph" w:customStyle="1" w:styleId="RSnatevanje123">
    <w:name w:val="RS naštevanje 123"/>
    <w:basedOn w:val="RSnatevanje"/>
    <w:uiPriority w:val="1"/>
    <w:qFormat/>
    <w:rsid w:val="009419CE"/>
    <w:pPr>
      <w:numPr>
        <w:numId w:val="5"/>
      </w:numPr>
    </w:pPr>
  </w:style>
  <w:style w:type="character" w:styleId="SledenaHiperpovezava">
    <w:name w:val="FollowedHyperlink"/>
    <w:basedOn w:val="Privzetapisavaodstavka"/>
    <w:semiHidden/>
    <w:unhideWhenUsed/>
    <w:rsid w:val="009419CE"/>
    <w:rPr>
      <w:color w:val="575756" w:themeColor="followedHyperlink"/>
      <w:u w:val="single"/>
    </w:rPr>
  </w:style>
  <w:style w:type="character" w:customStyle="1" w:styleId="RSpodnaslov1Znak">
    <w:name w:val="RS podnaslov 1 Znak"/>
    <w:basedOn w:val="Privzetapisavaodstavka"/>
    <w:link w:val="RSpodnaslov1"/>
    <w:uiPriority w:val="2"/>
    <w:rsid w:val="009419CE"/>
    <w:rPr>
      <w:rFonts w:ascii="Calibri" w:hAnsi="Calibri" w:cstheme="majorHAnsi"/>
      <w:b/>
      <w:bCs/>
      <w:sz w:val="36"/>
      <w:szCs w:val="32"/>
      <w:lang w:eastAsia="en-US"/>
    </w:rPr>
  </w:style>
  <w:style w:type="character" w:customStyle="1" w:styleId="RSpodnaslov2Char">
    <w:name w:val="RS podnaslov 2 Char"/>
    <w:link w:val="RSpodnaslov2"/>
    <w:uiPriority w:val="2"/>
    <w:rsid w:val="009419CE"/>
    <w:rPr>
      <w:rFonts w:ascii="Calibri" w:hAnsi="Calibri" w:cstheme="majorHAnsi"/>
      <w:b/>
      <w:bCs/>
      <w:spacing w:val="-4"/>
      <w:sz w:val="32"/>
      <w:szCs w:val="28"/>
      <w:lang w:eastAsia="en-US"/>
    </w:rPr>
  </w:style>
  <w:style w:type="character" w:customStyle="1" w:styleId="RSpodnaslov2aChar">
    <w:name w:val="RS podnaslov 2a Char"/>
    <w:link w:val="RSpodnaslov2a"/>
    <w:uiPriority w:val="2"/>
    <w:rsid w:val="009419CE"/>
    <w:rPr>
      <w:rFonts w:asciiTheme="minorHAnsi" w:hAnsiTheme="minorHAnsi"/>
      <w:bCs/>
      <w:szCs w:val="22"/>
      <w:lang w:eastAsia="en-US"/>
    </w:rPr>
  </w:style>
  <w:style w:type="character" w:customStyle="1" w:styleId="RSpodnaslov3Char1">
    <w:name w:val="RS podnaslov 3 Char1"/>
    <w:rsid w:val="00C64EFF"/>
    <w:rPr>
      <w:rFonts w:asciiTheme="majorHAnsi" w:hAnsiTheme="majorHAnsi" w:cstheme="majorHAnsi"/>
      <w:b/>
      <w:bCs/>
      <w:spacing w:val="-4"/>
      <w:sz w:val="22"/>
      <w:szCs w:val="22"/>
    </w:rPr>
  </w:style>
  <w:style w:type="paragraph" w:customStyle="1" w:styleId="RSpodnaslov3a">
    <w:name w:val="RS podnaslov 3a"/>
    <w:basedOn w:val="RSpodnaslov2a"/>
    <w:uiPriority w:val="2"/>
    <w:qFormat/>
    <w:rsid w:val="009419CE"/>
    <w:pPr>
      <w:numPr>
        <w:ilvl w:val="5"/>
      </w:numPr>
      <w:tabs>
        <w:tab w:val="clear" w:pos="907"/>
      </w:tabs>
    </w:pPr>
  </w:style>
  <w:style w:type="character" w:customStyle="1" w:styleId="RSpodnaslov4Char">
    <w:name w:val="RS podnaslov 4 Char"/>
    <w:link w:val="RSpodnaslov4"/>
    <w:uiPriority w:val="2"/>
    <w:rsid w:val="009419CE"/>
    <w:rPr>
      <w:rFonts w:ascii="Calibri" w:hAnsi="Calibri" w:cstheme="majorHAnsi"/>
      <w:b/>
      <w:bCs/>
      <w:spacing w:val="-4"/>
      <w:sz w:val="26"/>
      <w:szCs w:val="22"/>
    </w:rPr>
  </w:style>
  <w:style w:type="paragraph" w:customStyle="1" w:styleId="RSpodnaslov4a">
    <w:name w:val="RS podnaslov 4a"/>
    <w:basedOn w:val="RStekst"/>
    <w:uiPriority w:val="2"/>
    <w:qFormat/>
    <w:rsid w:val="009419CE"/>
    <w:pPr>
      <w:numPr>
        <w:ilvl w:val="7"/>
        <w:numId w:val="8"/>
      </w:numPr>
      <w:tabs>
        <w:tab w:val="left" w:pos="1418"/>
      </w:tabs>
    </w:pPr>
  </w:style>
  <w:style w:type="character" w:customStyle="1" w:styleId="RSpodnaslov5Char">
    <w:name w:val="RS podnaslov 5 Char"/>
    <w:link w:val="RSpodnaslov5"/>
    <w:uiPriority w:val="2"/>
    <w:rsid w:val="009419CE"/>
    <w:rPr>
      <w:rFonts w:ascii="Calibri" w:hAnsi="Calibri" w:cstheme="majorHAnsi"/>
      <w:b/>
      <w:bCs/>
      <w:spacing w:val="-4"/>
      <w:sz w:val="22"/>
      <w:szCs w:val="22"/>
    </w:rPr>
  </w:style>
  <w:style w:type="character" w:customStyle="1" w:styleId="RSnatevanjeZnak1">
    <w:name w:val="RS naštevanje Znak1"/>
    <w:link w:val="RSnatevanje"/>
    <w:uiPriority w:val="1"/>
    <w:rsid w:val="009419CE"/>
    <w:rPr>
      <w:rFonts w:asciiTheme="minorHAnsi" w:hAnsiTheme="minorHAnsi"/>
      <w:lang w:eastAsia="en-US"/>
    </w:rPr>
  </w:style>
  <w:style w:type="paragraph" w:customStyle="1" w:styleId="RSnatevanje3">
    <w:name w:val="RS naštevanje 3"/>
    <w:basedOn w:val="RSnatevanje2"/>
    <w:uiPriority w:val="1"/>
    <w:qFormat/>
    <w:rsid w:val="009419CE"/>
    <w:pPr>
      <w:numPr>
        <w:ilvl w:val="2"/>
      </w:numPr>
    </w:pPr>
  </w:style>
  <w:style w:type="character" w:customStyle="1" w:styleId="RS-TabelaZnak">
    <w:name w:val="RS - Tabela Znak"/>
    <w:basedOn w:val="RStekstZnak"/>
    <w:link w:val="RS-Tabela"/>
    <w:uiPriority w:val="3"/>
    <w:rsid w:val="009419CE"/>
    <w:rPr>
      <w:rFonts w:ascii="Calibri" w:hAnsi="Calibri"/>
      <w:bCs/>
      <w:color w:val="336B81" w:themeColor="accent1"/>
      <w:sz w:val="22"/>
      <w:szCs w:val="22"/>
      <w:lang w:eastAsia="en-US"/>
    </w:rPr>
  </w:style>
  <w:style w:type="paragraph" w:customStyle="1" w:styleId="RS-priloga">
    <w:name w:val="RS - priloga"/>
    <w:basedOn w:val="RS-Slika"/>
    <w:autoRedefine/>
    <w:uiPriority w:val="7"/>
    <w:qFormat/>
    <w:rsid w:val="009419CE"/>
    <w:pPr>
      <w:numPr>
        <w:numId w:val="20"/>
      </w:numPr>
      <w:adjustRightInd w:val="0"/>
    </w:pPr>
    <w:rPr>
      <w:rFonts w:cs="Arial"/>
    </w:rPr>
  </w:style>
  <w:style w:type="paragraph" w:customStyle="1" w:styleId="RSViriOpombeFotografije">
    <w:name w:val="RS Viri/Opombe/Fotografije"/>
    <w:uiPriority w:val="5"/>
    <w:qFormat/>
    <w:rsid w:val="009419CE"/>
    <w:pPr>
      <w:keepLines/>
      <w:widowControl w:val="0"/>
      <w:numPr>
        <w:numId w:val="11"/>
      </w:numPr>
      <w:snapToGrid w:val="0"/>
      <w:spacing w:before="160" w:after="320" w:line="260" w:lineRule="exact"/>
      <w:contextualSpacing/>
    </w:pPr>
    <w:rPr>
      <w:rFonts w:ascii="Calibri" w:hAnsi="Calibri"/>
      <w:color w:val="595959" w:themeColor="text1" w:themeTint="A6"/>
      <w:sz w:val="19"/>
    </w:rPr>
  </w:style>
  <w:style w:type="character" w:customStyle="1" w:styleId="RSViriOpombeFotografijebold">
    <w:name w:val="RS Viri/Opombe/Fotografije + bold"/>
    <w:basedOn w:val="Pripombasklic"/>
    <w:uiPriority w:val="1"/>
    <w:qFormat/>
    <w:rsid w:val="00C64EFF"/>
    <w:rPr>
      <w:rFonts w:asciiTheme="majorHAnsi" w:hAnsiTheme="majorHAnsi"/>
      <w:b/>
      <w:color w:val="595959" w:themeColor="text1" w:themeTint="A6"/>
      <w:sz w:val="17"/>
      <w:szCs w:val="16"/>
      <w:lang w:val="sl-SI" w:eastAsia="sl-SI" w:bidi="ar-SA"/>
    </w:rPr>
  </w:style>
  <w:style w:type="table" w:customStyle="1" w:styleId="RS-tabela0">
    <w:name w:val="RS-tabela"/>
    <w:basedOn w:val="Navadnatabela"/>
    <w:uiPriority w:val="99"/>
    <w:rsid w:val="009419CE"/>
    <w:pPr>
      <w:widowControl w:val="0"/>
      <w:adjustRightInd w:val="0"/>
      <w:snapToGrid w:val="0"/>
      <w:jc w:val="right"/>
    </w:pPr>
    <w:rPr>
      <w:rFonts w:asciiTheme="majorHAnsi" w:hAnsiTheme="majorHAnsi"/>
      <w:sz w:val="18"/>
      <w:lang w:eastAsia="en-GB"/>
    </w:rPr>
    <w:tblPr>
      <w:tblBorders>
        <w:top w:val="single" w:sz="4" w:space="0" w:color="D0CECE" w:themeColor="background2" w:themeShade="E6"/>
        <w:bottom w:val="single" w:sz="4" w:space="0" w:color="D0CECE" w:themeColor="background2" w:themeShade="E6"/>
        <w:insideH w:val="single" w:sz="4" w:space="0" w:color="D0CECE" w:themeColor="background2" w:themeShade="E6"/>
      </w:tblBorders>
      <w:tblCellMar>
        <w:top w:w="57" w:type="dxa"/>
        <w:left w:w="28" w:type="dxa"/>
        <w:bottom w:w="57" w:type="dxa"/>
        <w:right w:w="28" w:type="dxa"/>
      </w:tblCellMar>
    </w:tblPr>
    <w:trPr>
      <w:cantSplit/>
    </w:trPr>
    <w:tcPr>
      <w:vAlign w:val="center"/>
    </w:tcPr>
    <w:tblStylePr w:type="firstRow">
      <w:rPr>
        <w:rFonts w:asciiTheme="majorHAnsi" w:hAnsiTheme="majorHAnsi"/>
        <w:b/>
        <w:i w:val="0"/>
        <w:caps w:val="0"/>
        <w:smallCaps w:val="0"/>
        <w:strike w:val="0"/>
        <w:dstrike w:val="0"/>
        <w:vanish w:val="0"/>
        <w:color w:val="auto"/>
        <w:spacing w:val="0"/>
        <w:w w:val="100"/>
        <w:position w:val="0"/>
        <w:sz w:val="18"/>
        <w:u w:val="none"/>
        <w:vertAlign w:val="baseline"/>
        <w14:ligatures w14:val="none"/>
        <w14:numForm w14:val="default"/>
        <w14:numSpacing w14:val="default"/>
        <w14:stylisticSets/>
      </w:rPr>
      <w:tblPr/>
      <w:trPr>
        <w:cantSplit w:val="0"/>
      </w:trPr>
      <w:tcPr>
        <w:tcBorders>
          <w:top w:val="single" w:sz="12" w:space="0" w:color="A5D2DB" w:themeColor="accent3"/>
          <w:left w:val="nil"/>
          <w:bottom w:val="single" w:sz="12" w:space="0" w:color="A5D2DB" w:themeColor="accent3"/>
          <w:right w:val="nil"/>
          <w:insideH w:val="nil"/>
          <w:insideV w:val="nil"/>
          <w:tl2br w:val="nil"/>
          <w:tr2bl w:val="nil"/>
        </w:tcBorders>
        <w:shd w:val="clear" w:color="auto" w:fill="DAECF0" w:themeFill="accent3" w:themeFillTint="66"/>
        <w:vAlign w:val="top"/>
      </w:tcPr>
    </w:tblStylePr>
    <w:tblStylePr w:type="lastRow">
      <w:tblPr/>
      <w:tcPr>
        <w:tcBorders>
          <w:bottom w:val="single" w:sz="12" w:space="0" w:color="A5D2DB" w:themeColor="accent3"/>
        </w:tcBorders>
      </w:tcPr>
    </w:tblStylePr>
    <w:tblStylePr w:type="firstCol">
      <w:pPr>
        <w:wordWrap/>
        <w:spacing w:line="240" w:lineRule="auto"/>
        <w:jc w:val="left"/>
        <w:outlineLvl w:val="9"/>
      </w:pPr>
      <w:tblPr/>
      <w:trPr>
        <w:cantSplit w:val="0"/>
      </w:trPr>
    </w:tblStylePr>
  </w:style>
  <w:style w:type="character" w:customStyle="1" w:styleId="BesedilooblakaZnak">
    <w:name w:val="Besedilo oblačka Znak"/>
    <w:basedOn w:val="Privzetapisavaodstavka"/>
    <w:link w:val="Besedilooblaka"/>
    <w:semiHidden/>
    <w:rsid w:val="009419CE"/>
    <w:rPr>
      <w:rFonts w:ascii="Tahoma" w:hAnsi="Tahoma" w:cs="Tahoma"/>
      <w:sz w:val="16"/>
      <w:szCs w:val="16"/>
      <w:lang w:eastAsia="en-US"/>
    </w:rPr>
  </w:style>
  <w:style w:type="character" w:customStyle="1" w:styleId="Naslov1Znak">
    <w:name w:val="Naslov 1 Znak"/>
    <w:basedOn w:val="Privzetapisavaodstavka"/>
    <w:link w:val="Naslov1"/>
    <w:uiPriority w:val="99"/>
    <w:rsid w:val="009419CE"/>
    <w:rPr>
      <w:rFonts w:ascii="Calibri" w:hAnsi="Calibri"/>
      <w:b/>
      <w:sz w:val="40"/>
      <w:lang w:eastAsia="en-US"/>
    </w:rPr>
  </w:style>
  <w:style w:type="character" w:customStyle="1" w:styleId="Naslov2Znak">
    <w:name w:val="Naslov 2 Znak"/>
    <w:basedOn w:val="Privzetapisavaodstavka"/>
    <w:link w:val="Naslov2"/>
    <w:uiPriority w:val="99"/>
    <w:rsid w:val="009419CE"/>
    <w:rPr>
      <w:rFonts w:ascii="Calibri" w:hAnsi="Calibri"/>
      <w:sz w:val="24"/>
      <w:lang w:eastAsia="en-US"/>
    </w:rPr>
  </w:style>
  <w:style w:type="character" w:customStyle="1" w:styleId="Naslov3Znak">
    <w:name w:val="Naslov 3 Znak"/>
    <w:basedOn w:val="Privzetapisavaodstavka"/>
    <w:link w:val="Naslov3"/>
    <w:uiPriority w:val="99"/>
    <w:rsid w:val="009419CE"/>
    <w:rPr>
      <w:rFonts w:ascii="Calibri" w:hAnsi="Calibri"/>
      <w:b/>
      <w:sz w:val="28"/>
      <w:lang w:eastAsia="en-US"/>
    </w:rPr>
  </w:style>
  <w:style w:type="character" w:customStyle="1" w:styleId="Naslov4Znak">
    <w:name w:val="Naslov 4 Znak"/>
    <w:basedOn w:val="Privzetapisavaodstavka"/>
    <w:link w:val="Naslov4"/>
    <w:uiPriority w:val="99"/>
    <w:rsid w:val="009419CE"/>
    <w:rPr>
      <w:rFonts w:ascii="Calibri" w:hAnsi="Calibri"/>
      <w:b/>
      <w:sz w:val="19"/>
      <w:lang w:eastAsia="en-US"/>
    </w:rPr>
  </w:style>
  <w:style w:type="character" w:customStyle="1" w:styleId="Naslov5Znak">
    <w:name w:val="Naslov 5 Znak"/>
    <w:basedOn w:val="Privzetapisavaodstavka"/>
    <w:link w:val="Naslov5"/>
    <w:uiPriority w:val="99"/>
    <w:rsid w:val="009419CE"/>
    <w:rPr>
      <w:rFonts w:ascii="Calibri" w:hAnsi="Calibri"/>
      <w:b/>
      <w:sz w:val="19"/>
      <w:lang w:eastAsia="en-US"/>
    </w:rPr>
  </w:style>
  <w:style w:type="character" w:customStyle="1" w:styleId="Naslov6Znak">
    <w:name w:val="Naslov 6 Znak"/>
    <w:basedOn w:val="Privzetapisavaodstavka"/>
    <w:link w:val="Naslov6"/>
    <w:uiPriority w:val="99"/>
    <w:rsid w:val="009419CE"/>
    <w:rPr>
      <w:rFonts w:ascii="Calibri" w:hAnsi="Calibri"/>
      <w:b/>
      <w:sz w:val="19"/>
      <w:lang w:eastAsia="en-US"/>
    </w:rPr>
  </w:style>
  <w:style w:type="character" w:customStyle="1" w:styleId="Naslov7Znak">
    <w:name w:val="Naslov 7 Znak"/>
    <w:basedOn w:val="Privzetapisavaodstavka"/>
    <w:link w:val="Naslov7"/>
    <w:uiPriority w:val="99"/>
    <w:rsid w:val="009419CE"/>
    <w:rPr>
      <w:rFonts w:ascii="Calibri" w:hAnsi="Calibri"/>
      <w:i/>
      <w:sz w:val="19"/>
      <w:lang w:eastAsia="en-US"/>
    </w:rPr>
  </w:style>
  <w:style w:type="character" w:customStyle="1" w:styleId="Naslov8Znak">
    <w:name w:val="Naslov 8 Znak"/>
    <w:basedOn w:val="Privzetapisavaodstavka"/>
    <w:link w:val="Naslov8"/>
    <w:uiPriority w:val="99"/>
    <w:rsid w:val="009419CE"/>
    <w:rPr>
      <w:rFonts w:ascii="Calibri" w:hAnsi="Calibri"/>
      <w:i/>
      <w:color w:val="000000"/>
      <w:sz w:val="19"/>
      <w:lang w:eastAsia="en-US"/>
    </w:rPr>
  </w:style>
  <w:style w:type="character" w:customStyle="1" w:styleId="Naslov9Znak">
    <w:name w:val="Naslov 9 Znak"/>
    <w:basedOn w:val="Privzetapisavaodstavka"/>
    <w:link w:val="Naslov9"/>
    <w:uiPriority w:val="99"/>
    <w:rsid w:val="009419CE"/>
    <w:rPr>
      <w:rFonts w:ascii="Calibri" w:hAnsi="Calibri"/>
      <w:b/>
      <w:bCs/>
      <w:sz w:val="19"/>
      <w:lang w:eastAsia="en-US"/>
    </w:rPr>
  </w:style>
  <w:style w:type="table" w:customStyle="1" w:styleId="PlainTable41">
    <w:name w:val="Plain Table 41"/>
    <w:basedOn w:val="Navadnatabela"/>
    <w:uiPriority w:val="44"/>
    <w:rsid w:val="00C64EF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RSpovzetek">
    <w:name w:val="RS povzetek"/>
    <w:aliases w:val="kazalo"/>
    <w:uiPriority w:val="2"/>
    <w:qFormat/>
    <w:rsid w:val="009419CE"/>
    <w:pPr>
      <w:spacing w:after="480" w:line="480" w:lineRule="exact"/>
    </w:pPr>
    <w:rPr>
      <w:rFonts w:ascii="Calibri" w:hAnsi="Calibri" w:cs="Arial (Headings)"/>
      <w:b/>
      <w:sz w:val="42"/>
      <w:szCs w:val="48"/>
      <w:lang w:eastAsia="en-US"/>
    </w:rPr>
  </w:style>
  <w:style w:type="paragraph" w:customStyle="1" w:styleId="RSpredsednikpodpis">
    <w:name w:val="RS predsednik podpis"/>
    <w:basedOn w:val="RStekst"/>
    <w:uiPriority w:val="15"/>
    <w:qFormat/>
    <w:rsid w:val="009419CE"/>
    <w:pPr>
      <w:spacing w:before="960" w:after="1200"/>
      <w:jc w:val="left"/>
    </w:pPr>
  </w:style>
  <w:style w:type="paragraph" w:customStyle="1" w:styleId="RSTabela-tekst">
    <w:name w:val="RS Tabela-tekst"/>
    <w:basedOn w:val="Navaden"/>
    <w:autoRedefine/>
    <w:uiPriority w:val="3"/>
    <w:qFormat/>
    <w:rsid w:val="009419CE"/>
    <w:pPr>
      <w:spacing w:before="0" w:after="0"/>
    </w:pPr>
    <w:rPr>
      <w:sz w:val="22"/>
    </w:rPr>
  </w:style>
  <w:style w:type="paragraph" w:customStyle="1" w:styleId="RStabela-natevanje">
    <w:name w:val="RS tabela - naštevanje"/>
    <w:basedOn w:val="RSTabela-tekst"/>
    <w:autoRedefine/>
    <w:uiPriority w:val="4"/>
    <w:rsid w:val="009419CE"/>
    <w:pPr>
      <w:numPr>
        <w:numId w:val="9"/>
      </w:numPr>
      <w:adjustRightInd w:val="0"/>
      <w:snapToGrid w:val="0"/>
      <w:contextualSpacing w:val="0"/>
    </w:pPr>
    <w:rPr>
      <w:bCs/>
    </w:rPr>
  </w:style>
  <w:style w:type="paragraph" w:customStyle="1" w:styleId="RSTabela-natevanje1">
    <w:name w:val="RS Tabela - naštevanje1"/>
    <w:basedOn w:val="RSTabela-tekst"/>
    <w:uiPriority w:val="4"/>
    <w:rsid w:val="009419CE"/>
    <w:pPr>
      <w:numPr>
        <w:numId w:val="10"/>
      </w:numPr>
    </w:pPr>
    <w:rPr>
      <w:b/>
    </w:rPr>
  </w:style>
  <w:style w:type="paragraph" w:customStyle="1" w:styleId="RSTabela-natevanje2">
    <w:name w:val="RS Tabela - naštevanje2"/>
    <w:basedOn w:val="RSTabela-natevanje1"/>
    <w:uiPriority w:val="4"/>
    <w:rsid w:val="009419CE"/>
    <w:pPr>
      <w:numPr>
        <w:ilvl w:val="1"/>
      </w:numPr>
      <w:adjustRightInd w:val="0"/>
      <w:snapToGrid w:val="0"/>
    </w:pPr>
    <w:rPr>
      <w:b w:val="0"/>
    </w:rPr>
  </w:style>
  <w:style w:type="paragraph" w:customStyle="1" w:styleId="RSTabela-natevanje3">
    <w:name w:val="RS Tabela - naštevanje3"/>
    <w:basedOn w:val="RSTabela-natevanje2"/>
    <w:uiPriority w:val="4"/>
    <w:rsid w:val="009419CE"/>
    <w:pPr>
      <w:numPr>
        <w:ilvl w:val="2"/>
      </w:numPr>
    </w:pPr>
  </w:style>
  <w:style w:type="paragraph" w:customStyle="1" w:styleId="RSTabela-formula">
    <w:name w:val="RS Tabela-formula"/>
    <w:basedOn w:val="RSTabela-tekst"/>
    <w:uiPriority w:val="3"/>
    <w:rsid w:val="009419CE"/>
    <w:pPr>
      <w:adjustRightInd w:val="0"/>
      <w:snapToGrid w:val="0"/>
    </w:pPr>
    <w:rPr>
      <w:sz w:val="18"/>
    </w:rPr>
  </w:style>
  <w:style w:type="paragraph" w:customStyle="1" w:styleId="RSTabela-tekstbold">
    <w:name w:val="RS Tabela-tekst + bold"/>
    <w:basedOn w:val="RSTabela-tekst"/>
    <w:uiPriority w:val="49"/>
    <w:rsid w:val="009419CE"/>
    <w:rPr>
      <w:b/>
      <w:bCs/>
    </w:rPr>
  </w:style>
  <w:style w:type="paragraph" w:customStyle="1" w:styleId="RSTabela-tekstitalic">
    <w:name w:val="RS Tabela-tekst + italic"/>
    <w:basedOn w:val="RSTabela-tekst"/>
    <w:uiPriority w:val="49"/>
    <w:rsid w:val="009419CE"/>
    <w:rPr>
      <w:i/>
    </w:rPr>
  </w:style>
  <w:style w:type="character" w:customStyle="1" w:styleId="RStekstBold">
    <w:name w:val="RS tekst + Bold"/>
    <w:basedOn w:val="RStekstZnak"/>
    <w:uiPriority w:val="49"/>
    <w:rsid w:val="009419CE"/>
    <w:rPr>
      <w:rFonts w:ascii="Cambria" w:hAnsi="Cambria"/>
      <w:b/>
      <w:bCs/>
      <w:i w:val="0"/>
      <w:sz w:val="20"/>
      <w:lang w:eastAsia="en-US"/>
    </w:rPr>
  </w:style>
  <w:style w:type="character" w:customStyle="1" w:styleId="RStekstBoldbarva">
    <w:name w:val="RS tekst + Bold + barva"/>
    <w:basedOn w:val="RStekstBold"/>
    <w:uiPriority w:val="49"/>
    <w:rsid w:val="009419CE"/>
    <w:rPr>
      <w:rFonts w:ascii="Cambria" w:hAnsi="Cambria"/>
      <w:b/>
      <w:bCs/>
      <w:i w:val="0"/>
      <w:color w:val="539DBD" w:themeColor="accent2"/>
      <w:sz w:val="20"/>
      <w:lang w:eastAsia="en-US"/>
    </w:rPr>
  </w:style>
  <w:style w:type="character" w:customStyle="1" w:styleId="RStekstitalic">
    <w:name w:val="RS tekst + italic"/>
    <w:basedOn w:val="RStekstZnak"/>
    <w:uiPriority w:val="49"/>
    <w:rsid w:val="009419CE"/>
    <w:rPr>
      <w:rFonts w:asciiTheme="minorHAnsi" w:hAnsiTheme="minorHAnsi"/>
      <w:b w:val="0"/>
      <w:bCs/>
      <w:i/>
      <w:caps w:val="0"/>
      <w:smallCaps w:val="0"/>
      <w:strike w:val="0"/>
      <w:dstrike w:val="0"/>
      <w:vanish w:val="0"/>
      <w:sz w:val="20"/>
      <w:u w:val="none"/>
      <w:vertAlign w:val="baseline"/>
      <w:lang w:eastAsia="en-US"/>
    </w:rPr>
  </w:style>
  <w:style w:type="paragraph" w:customStyle="1" w:styleId="RS-Pojasnilo">
    <w:name w:val="RS-Pojasnilo"/>
    <w:basedOn w:val="RS-Pojasnilo-tekst"/>
    <w:next w:val="RS-Pojasnilo-tekst"/>
    <w:uiPriority w:val="8"/>
    <w:qFormat/>
    <w:rsid w:val="009419CE"/>
    <w:pPr>
      <w:keepNext/>
      <w:spacing w:before="360"/>
    </w:pPr>
    <w:rPr>
      <w:b/>
    </w:rPr>
  </w:style>
  <w:style w:type="paragraph" w:customStyle="1" w:styleId="RS-Dolobe">
    <w:name w:val="RS-Določbe"/>
    <w:aliases w:val="Vprašalnik"/>
    <w:basedOn w:val="RS-Pojasnilo-tekst"/>
    <w:uiPriority w:val="13"/>
    <w:rsid w:val="009419CE"/>
    <w:pPr>
      <w:pBdr>
        <w:top w:val="single" w:sz="18" w:space="2" w:color="D0CECE" w:themeColor="background2" w:themeShade="E6"/>
        <w:bottom w:val="single" w:sz="18" w:space="4" w:color="D0CECE" w:themeColor="background2" w:themeShade="E6"/>
      </w:pBdr>
    </w:pPr>
    <w:rPr>
      <w:rFonts w:ascii="Calibri" w:hAnsi="Calibri"/>
      <w:i w:val="0"/>
      <w:sz w:val="21"/>
    </w:rPr>
  </w:style>
  <w:style w:type="paragraph" w:customStyle="1" w:styleId="RS-Pojasnilo-natevanje">
    <w:name w:val="RS-Pojasnilo-naštevanje"/>
    <w:basedOn w:val="RS-Pojasnilo"/>
    <w:rsid w:val="00C64EFF"/>
    <w:pPr>
      <w:keepNext w:val="0"/>
      <w:numPr>
        <w:numId w:val="1"/>
      </w:numPr>
    </w:pPr>
  </w:style>
  <w:style w:type="paragraph" w:customStyle="1" w:styleId="RS-PovzetekUgotovitve">
    <w:name w:val="RS-Povzetek/Ugotovitve"/>
    <w:basedOn w:val="RStekst"/>
    <w:next w:val="Navaden"/>
    <w:uiPriority w:val="11"/>
    <w:qFormat/>
    <w:rsid w:val="009419CE"/>
    <w:pPr>
      <w:keepNext/>
      <w:pBdr>
        <w:top w:val="single" w:sz="48" w:space="2" w:color="ECF5F7" w:themeColor="accent3" w:themeTint="33"/>
        <w:left w:val="single" w:sz="48" w:space="0" w:color="ECF5F7" w:themeColor="accent3" w:themeTint="33"/>
        <w:bottom w:val="single" w:sz="48" w:space="4" w:color="ECF5F7" w:themeColor="accent3" w:themeTint="33"/>
        <w:right w:val="single" w:sz="48" w:space="0" w:color="ECF5F7" w:themeColor="accent3" w:themeTint="33"/>
      </w:pBdr>
      <w:shd w:val="clear" w:color="auto" w:fill="ECF5F7" w:themeFill="accent3" w:themeFillTint="33"/>
      <w:spacing w:before="360" w:after="120"/>
      <w:ind w:left="113" w:right="113"/>
    </w:pPr>
    <w:rPr>
      <w:b/>
    </w:rPr>
  </w:style>
  <w:style w:type="paragraph" w:customStyle="1" w:styleId="RS-PovzetekUgotovitve-natevanje">
    <w:name w:val="RS-Povzetek/Ugotovitve-naštevanje"/>
    <w:basedOn w:val="RS-PovzetekUgotovitve-tekst"/>
    <w:uiPriority w:val="11"/>
    <w:qFormat/>
    <w:rsid w:val="009419CE"/>
    <w:pPr>
      <w:numPr>
        <w:numId w:val="13"/>
      </w:numPr>
      <w:spacing w:after="40"/>
    </w:pPr>
    <w:rPr>
      <w:lang w:eastAsia="sl-SI"/>
    </w:rPr>
  </w:style>
  <w:style w:type="paragraph" w:customStyle="1" w:styleId="RS-Pravnipouk">
    <w:name w:val="RS-Pravni pouk"/>
    <w:basedOn w:val="RS-Pojasnilo-tekst"/>
    <w:uiPriority w:val="13"/>
    <w:qFormat/>
    <w:rsid w:val="009419CE"/>
    <w:pPr>
      <w:pBdr>
        <w:top w:val="single" w:sz="4" w:space="2" w:color="000000" w:themeColor="text1"/>
        <w:bottom w:val="single" w:sz="4" w:space="4" w:color="000000" w:themeColor="text1"/>
      </w:pBdr>
    </w:pPr>
    <w:rPr>
      <w:i w:val="0"/>
    </w:rPr>
  </w:style>
  <w:style w:type="paragraph" w:customStyle="1" w:styleId="RS-Priporoilo">
    <w:name w:val="RS-Priporočilo"/>
    <w:basedOn w:val="RS-Pojasnilo"/>
    <w:rsid w:val="00C64EFF"/>
    <w:pPr>
      <w:widowControl w:val="0"/>
      <w:pBdr>
        <w:top w:val="single" w:sz="18" w:space="3" w:color="97C4D7" w:themeColor="accent2" w:themeTint="99"/>
        <w:left w:val="single" w:sz="18" w:space="15" w:color="97C4D7" w:themeColor="accent2" w:themeTint="99"/>
        <w:bottom w:val="single" w:sz="18" w:space="8" w:color="97C4D7" w:themeColor="accent2" w:themeTint="99"/>
        <w:right w:val="single" w:sz="18" w:space="15" w:color="97C4D7" w:themeColor="accent2" w:themeTint="99"/>
      </w:pBdr>
      <w:ind w:left="397" w:right="397"/>
    </w:pPr>
  </w:style>
  <w:style w:type="paragraph" w:customStyle="1" w:styleId="RS-Primer">
    <w:name w:val="RS-Primer"/>
    <w:basedOn w:val="RS-Primer-tekst"/>
    <w:next w:val="RS-Primer-tekst"/>
    <w:uiPriority w:val="12"/>
    <w:rsid w:val="009419CE"/>
    <w:pPr>
      <w:keepNext/>
      <w:spacing w:before="120"/>
    </w:pPr>
    <w:rPr>
      <w:b/>
    </w:rPr>
  </w:style>
  <w:style w:type="numbering" w:customStyle="1" w:styleId="RSRS-style">
    <w:name w:val="RSRS-style"/>
    <w:uiPriority w:val="99"/>
    <w:rsid w:val="009419CE"/>
    <w:pPr>
      <w:numPr>
        <w:numId w:val="15"/>
      </w:numPr>
    </w:pPr>
  </w:style>
  <w:style w:type="table" w:customStyle="1" w:styleId="RS-tabela-splona">
    <w:name w:val="RS-tabela-splošna"/>
    <w:basedOn w:val="Navadnatabela"/>
    <w:uiPriority w:val="40"/>
    <w:rsid w:val="00DC503C"/>
    <w:rPr>
      <w:rFonts w:asciiTheme="majorHAnsi" w:hAnsiTheme="majorHAnsi"/>
      <w:sz w:val="17"/>
    </w:rPr>
    <w:tblPr>
      <w:tblBorders>
        <w:top w:val="single" w:sz="4" w:space="0" w:color="D0CECE" w:themeColor="background2" w:themeShade="E6"/>
        <w:left w:val="single" w:sz="4" w:space="0" w:color="D0CECE" w:themeColor="background2" w:themeShade="E6"/>
        <w:bottom w:val="single" w:sz="4" w:space="0" w:color="D0CECE" w:themeColor="background2" w:themeShade="E6"/>
        <w:right w:val="single" w:sz="4" w:space="0" w:color="D0CECE" w:themeColor="background2" w:themeShade="E6"/>
        <w:insideH w:val="single" w:sz="4" w:space="0" w:color="D0CECE" w:themeColor="background2" w:themeShade="E6"/>
        <w:insideV w:val="single" w:sz="4" w:space="0" w:color="D0CECE" w:themeColor="background2" w:themeShade="E6"/>
      </w:tblBorders>
      <w:tblCellMar>
        <w:top w:w="85" w:type="dxa"/>
        <w:left w:w="85" w:type="dxa"/>
        <w:bottom w:w="85" w:type="dxa"/>
        <w:right w:w="85" w:type="dxa"/>
      </w:tblCellMar>
    </w:tblPr>
    <w:tcPr>
      <w:vAlign w:val="center"/>
    </w:tcPr>
  </w:style>
  <w:style w:type="paragraph" w:customStyle="1" w:styleId="RS-Ukrep">
    <w:name w:val="RS-Ukrep"/>
    <w:basedOn w:val="RStekst"/>
    <w:rsid w:val="00C64EFF"/>
    <w:pPr>
      <w:keepLines/>
      <w:pBdr>
        <w:top w:val="single" w:sz="4" w:space="2" w:color="97C4D7" w:themeColor="accent2" w:themeTint="99"/>
        <w:bottom w:val="single" w:sz="4" w:space="4" w:color="97C4D7" w:themeColor="accent2" w:themeTint="99"/>
      </w:pBdr>
      <w:spacing w:before="0" w:after="120"/>
    </w:pPr>
  </w:style>
  <w:style w:type="table" w:customStyle="1" w:styleId="Slog1">
    <w:name w:val="Slog1"/>
    <w:basedOn w:val="Navadnatabela"/>
    <w:uiPriority w:val="99"/>
    <w:rsid w:val="009419CE"/>
    <w:tblPr>
      <w:tblCellMar>
        <w:top w:w="28" w:type="dxa"/>
        <w:left w:w="0" w:type="dxa"/>
        <w:bottom w:w="28" w:type="dxa"/>
        <w:right w:w="0" w:type="dxa"/>
      </w:tblCellMar>
    </w:tblPr>
    <w:tblStylePr w:type="firstRow">
      <w:tblPr>
        <w:tblCellMar>
          <w:top w:w="142" w:type="dxa"/>
          <w:left w:w="0" w:type="dxa"/>
          <w:bottom w:w="28" w:type="dxa"/>
          <w:right w:w="0" w:type="dxa"/>
        </w:tblCellMar>
      </w:tblPr>
    </w:tblStylePr>
  </w:style>
  <w:style w:type="table" w:styleId="Tabelaelegantna">
    <w:name w:val="Table Elegant"/>
    <w:basedOn w:val="Navadnatabela"/>
    <w:rsid w:val="009419CE"/>
    <w:pPr>
      <w:spacing w:before="80" w:after="80" w:line="280" w:lineRule="atLeast"/>
      <w:contextualSpacing/>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Tabela-povzetekBold">
    <w:name w:val="Tabela-povzetek Bold"/>
    <w:basedOn w:val="Privzetapisavaodstavka"/>
    <w:uiPriority w:val="99"/>
    <w:rsid w:val="009419CE"/>
    <w:rPr>
      <w:b/>
      <w:color w:val="539DBD" w:themeColor="accent2"/>
      <w:sz w:val="28"/>
    </w:rPr>
  </w:style>
  <w:style w:type="character" w:customStyle="1" w:styleId="Telobesedila-zamikZnak">
    <w:name w:val="Telo besedila - zamik Znak"/>
    <w:basedOn w:val="Privzetapisavaodstavka"/>
    <w:link w:val="Telobesedila-zamik"/>
    <w:semiHidden/>
    <w:rsid w:val="009419CE"/>
    <w:rPr>
      <w:rFonts w:ascii="Calibri" w:hAnsi="Calibri"/>
      <w:b/>
      <w:sz w:val="19"/>
    </w:rPr>
  </w:style>
  <w:style w:type="character" w:customStyle="1" w:styleId="UnresolvedMention1">
    <w:name w:val="Unresolved Mention1"/>
    <w:basedOn w:val="Privzetapisavaodstavka"/>
    <w:uiPriority w:val="99"/>
    <w:semiHidden/>
    <w:unhideWhenUsed/>
    <w:rsid w:val="00C64EFF"/>
    <w:rPr>
      <w:color w:val="605E5C"/>
      <w:shd w:val="clear" w:color="auto" w:fill="E1DFDD"/>
    </w:rPr>
  </w:style>
  <w:style w:type="character" w:customStyle="1" w:styleId="UnresolvedMention10">
    <w:name w:val="Unresolved Mention1"/>
    <w:basedOn w:val="Privzetapisavaodstavka"/>
    <w:uiPriority w:val="99"/>
    <w:semiHidden/>
    <w:unhideWhenUsed/>
    <w:rsid w:val="009419CE"/>
    <w:rPr>
      <w:color w:val="605E5C"/>
      <w:shd w:val="clear" w:color="auto" w:fill="E1DFDD"/>
    </w:rPr>
  </w:style>
  <w:style w:type="character" w:customStyle="1" w:styleId="UnresolvedMention2">
    <w:name w:val="Unresolved Mention2"/>
    <w:basedOn w:val="Privzetapisavaodstavka"/>
    <w:uiPriority w:val="99"/>
    <w:semiHidden/>
    <w:unhideWhenUsed/>
    <w:rsid w:val="009419CE"/>
    <w:rPr>
      <w:color w:val="605E5C"/>
      <w:shd w:val="clear" w:color="auto" w:fill="E1DFDD"/>
    </w:rPr>
  </w:style>
  <w:style w:type="character" w:customStyle="1" w:styleId="ZadevapripombeZnak">
    <w:name w:val="Zadeva pripombe Znak"/>
    <w:basedOn w:val="PripombabesediloZnak"/>
    <w:link w:val="Zadevapripombe"/>
    <w:semiHidden/>
    <w:rsid w:val="009419CE"/>
    <w:rPr>
      <w:rFonts w:ascii="Calibri" w:hAnsi="Calibri"/>
      <w:b/>
      <w:bCs/>
      <w:sz w:val="19"/>
      <w:lang w:eastAsia="en-US"/>
    </w:rPr>
  </w:style>
  <w:style w:type="character" w:customStyle="1" w:styleId="ZgradbadokumentaZnak">
    <w:name w:val="Zgradba dokumenta Znak"/>
    <w:basedOn w:val="Privzetapisavaodstavka"/>
    <w:link w:val="Zgradbadokumenta"/>
    <w:semiHidden/>
    <w:rsid w:val="009419CE"/>
    <w:rPr>
      <w:rFonts w:ascii="Tahoma" w:hAnsi="Tahoma" w:cs="Tahoma"/>
      <w:sz w:val="19"/>
      <w:shd w:val="clear" w:color="auto" w:fill="000080"/>
      <w:lang w:eastAsia="en-US"/>
    </w:rPr>
  </w:style>
  <w:style w:type="paragraph" w:customStyle="1" w:styleId="RS-glava">
    <w:name w:val="RS-glava"/>
    <w:basedOn w:val="Navaden"/>
    <w:next w:val="Navaden"/>
    <w:uiPriority w:val="15"/>
    <w:rsid w:val="009419CE"/>
    <w:rPr>
      <w:sz w:val="21"/>
    </w:rPr>
  </w:style>
  <w:style w:type="paragraph" w:styleId="Odstavekseznama">
    <w:name w:val="List Paragraph"/>
    <w:basedOn w:val="Navaden"/>
    <w:uiPriority w:val="34"/>
    <w:rsid w:val="000562C9"/>
    <w:pPr>
      <w:ind w:left="720"/>
    </w:pPr>
  </w:style>
  <w:style w:type="numbering" w:customStyle="1" w:styleId="Slika">
    <w:name w:val="Slika"/>
    <w:uiPriority w:val="99"/>
    <w:rsid w:val="009419CE"/>
    <w:pPr>
      <w:numPr>
        <w:numId w:val="17"/>
      </w:numPr>
    </w:pPr>
  </w:style>
  <w:style w:type="numbering" w:customStyle="1" w:styleId="Slog2">
    <w:name w:val="Slog2"/>
    <w:uiPriority w:val="99"/>
    <w:rsid w:val="009419CE"/>
    <w:pPr>
      <w:numPr>
        <w:numId w:val="18"/>
      </w:numPr>
    </w:pPr>
  </w:style>
  <w:style w:type="paragraph" w:customStyle="1" w:styleId="RSGLAVNINASLOV">
    <w:name w:val="RS GLAVNI NASLOV"/>
    <w:basedOn w:val="Navaden"/>
    <w:next w:val="RStekst"/>
    <w:link w:val="RSGLAVNINASLOVZnak"/>
    <w:uiPriority w:val="2"/>
    <w:qFormat/>
    <w:rsid w:val="009419CE"/>
    <w:pPr>
      <w:keepNext/>
      <w:keepLines/>
      <w:pageBreakBefore/>
      <w:numPr>
        <w:numId w:val="8"/>
      </w:numPr>
      <w:snapToGrid w:val="0"/>
      <w:spacing w:before="0" w:after="240" w:line="480" w:lineRule="exact"/>
      <w:outlineLvl w:val="0"/>
    </w:pPr>
    <w:rPr>
      <w:b/>
      <w:sz w:val="44"/>
    </w:rPr>
  </w:style>
  <w:style w:type="character" w:customStyle="1" w:styleId="RSGLAVNINASLOVZnak">
    <w:name w:val="RS GLAVNI NASLOV Znak"/>
    <w:basedOn w:val="Privzetapisavaodstavka"/>
    <w:link w:val="RSGLAVNINASLOV"/>
    <w:uiPriority w:val="2"/>
    <w:rsid w:val="009419CE"/>
    <w:rPr>
      <w:rFonts w:ascii="Calibri" w:hAnsi="Calibri"/>
      <w:b/>
      <w:sz w:val="44"/>
      <w:lang w:eastAsia="en-US"/>
    </w:rPr>
  </w:style>
  <w:style w:type="paragraph" w:styleId="Brezrazmikov">
    <w:name w:val="No Spacing"/>
    <w:link w:val="BrezrazmikovZnak"/>
    <w:uiPriority w:val="1"/>
    <w:rsid w:val="004D0FC4"/>
    <w:rPr>
      <w:rFonts w:asciiTheme="minorHAnsi" w:eastAsiaTheme="minorEastAsia" w:hAnsiTheme="minorHAnsi" w:cstheme="minorBidi"/>
      <w:sz w:val="22"/>
      <w:szCs w:val="22"/>
    </w:rPr>
  </w:style>
  <w:style w:type="character" w:customStyle="1" w:styleId="BrezrazmikovZnak">
    <w:name w:val="Brez razmikov Znak"/>
    <w:basedOn w:val="Privzetapisavaodstavka"/>
    <w:link w:val="Brezrazmikov"/>
    <w:uiPriority w:val="1"/>
    <w:rsid w:val="004D0FC4"/>
    <w:rPr>
      <w:rFonts w:asciiTheme="minorHAnsi" w:eastAsiaTheme="minorEastAsia" w:hAnsiTheme="minorHAnsi" w:cstheme="minorBidi"/>
      <w:sz w:val="22"/>
      <w:szCs w:val="22"/>
    </w:rPr>
  </w:style>
  <w:style w:type="paragraph" w:customStyle="1" w:styleId="RS-Primer-natevanje">
    <w:name w:val="RS-Primer-naštevanje"/>
    <w:basedOn w:val="RS-Primer-tekst"/>
    <w:uiPriority w:val="12"/>
    <w:qFormat/>
    <w:rsid w:val="009419CE"/>
    <w:pPr>
      <w:numPr>
        <w:numId w:val="14"/>
      </w:numPr>
    </w:pPr>
  </w:style>
  <w:style w:type="character" w:customStyle="1" w:styleId="RS-zaupno">
    <w:name w:val="RS-zaupno"/>
    <w:basedOn w:val="Privzetapisavaodstavka"/>
    <w:uiPriority w:val="15"/>
    <w:qFormat/>
    <w:rsid w:val="009419CE"/>
    <w:rPr>
      <w:bdr w:val="none" w:sz="0" w:space="0" w:color="auto"/>
      <w:shd w:val="clear" w:color="auto" w:fill="D0CECE" w:themeFill="background2" w:themeFillShade="E6"/>
    </w:rPr>
  </w:style>
  <w:style w:type="paragraph" w:styleId="Konnaopomba-besedilo">
    <w:name w:val="endnote text"/>
    <w:basedOn w:val="Navaden"/>
    <w:link w:val="Konnaopomba-besediloZnak"/>
    <w:semiHidden/>
    <w:unhideWhenUsed/>
    <w:rsid w:val="009419CE"/>
    <w:pPr>
      <w:spacing w:before="0" w:after="0"/>
    </w:pPr>
    <w:rPr>
      <w:sz w:val="20"/>
    </w:rPr>
  </w:style>
  <w:style w:type="character" w:customStyle="1" w:styleId="Konnaopomba-besediloZnak">
    <w:name w:val="Končna opomba - besedilo Znak"/>
    <w:basedOn w:val="Privzetapisavaodstavka"/>
    <w:link w:val="Konnaopomba-besedilo"/>
    <w:semiHidden/>
    <w:rsid w:val="009419CE"/>
    <w:rPr>
      <w:rFonts w:ascii="Calibri" w:hAnsi="Calibri"/>
      <w:lang w:eastAsia="en-US"/>
    </w:rPr>
  </w:style>
  <w:style w:type="character" w:styleId="Konnaopomba-sklic">
    <w:name w:val="endnote reference"/>
    <w:basedOn w:val="Privzetapisavaodstavka"/>
    <w:semiHidden/>
    <w:unhideWhenUsed/>
    <w:rsid w:val="009419CE"/>
    <w:rPr>
      <w:vertAlign w:val="superscript"/>
    </w:rPr>
  </w:style>
  <w:style w:type="table" w:customStyle="1" w:styleId="RS-tabela-obrazci">
    <w:name w:val="RS-tabela - obrazci"/>
    <w:basedOn w:val="Navadnatabela"/>
    <w:uiPriority w:val="99"/>
    <w:rsid w:val="009419CE"/>
    <w:pPr>
      <w:widowControl w:val="0"/>
    </w:pPr>
    <w:rPr>
      <w:rFonts w:ascii="Cambria" w:hAnsi="Cambria"/>
    </w:rPr>
    <w:tblPr>
      <w:tblBorders>
        <w:top w:val="dotted" w:sz="6" w:space="0" w:color="7F7F7F" w:themeColor="text1" w:themeTint="80"/>
        <w:bottom w:val="dotted" w:sz="6" w:space="0" w:color="7F7F7F" w:themeColor="text1" w:themeTint="80"/>
        <w:insideH w:val="dotted" w:sz="6" w:space="0" w:color="7F7F7F" w:themeColor="text1" w:themeTint="80"/>
      </w:tblBorders>
      <w:tblCellMar>
        <w:left w:w="0" w:type="dxa"/>
        <w:right w:w="0" w:type="dxa"/>
      </w:tblCellMar>
    </w:tblPr>
  </w:style>
  <w:style w:type="paragraph" w:customStyle="1" w:styleId="RS-tekst-obrazci-tabele">
    <w:name w:val="RS-tekst-obrazci-tabele"/>
    <w:basedOn w:val="RStekst"/>
    <w:rsid w:val="009419CE"/>
    <w:pPr>
      <w:widowControl w:val="0"/>
      <w:spacing w:before="0" w:after="0"/>
      <w:jc w:val="left"/>
    </w:pPr>
  </w:style>
  <w:style w:type="paragraph" w:styleId="Glava">
    <w:name w:val="header"/>
    <w:basedOn w:val="Navaden"/>
    <w:link w:val="GlavaZnak"/>
    <w:uiPriority w:val="99"/>
    <w:rsid w:val="009419CE"/>
    <w:pPr>
      <w:tabs>
        <w:tab w:val="center" w:pos="4536"/>
        <w:tab w:val="right" w:pos="9072"/>
      </w:tabs>
      <w:spacing w:before="0" w:after="0"/>
    </w:pPr>
  </w:style>
  <w:style w:type="character" w:customStyle="1" w:styleId="GlavaZnak">
    <w:name w:val="Glava Znak"/>
    <w:basedOn w:val="Privzetapisavaodstavka"/>
    <w:link w:val="Glava"/>
    <w:uiPriority w:val="99"/>
    <w:rsid w:val="009419CE"/>
    <w:rPr>
      <w:rFonts w:ascii="Calibri" w:hAnsi="Calibri"/>
      <w:sz w:val="19"/>
      <w:lang w:eastAsia="en-US"/>
    </w:rPr>
  </w:style>
  <w:style w:type="paragraph" w:styleId="Noga">
    <w:name w:val="footer"/>
    <w:basedOn w:val="Navaden"/>
    <w:link w:val="NogaZnak"/>
    <w:uiPriority w:val="99"/>
    <w:rsid w:val="009419CE"/>
    <w:pPr>
      <w:tabs>
        <w:tab w:val="center" w:pos="4536"/>
        <w:tab w:val="right" w:pos="9072"/>
      </w:tabs>
      <w:spacing w:before="0" w:after="0"/>
    </w:pPr>
    <w:rPr>
      <w:b/>
    </w:rPr>
  </w:style>
  <w:style w:type="character" w:customStyle="1" w:styleId="NogaZnak">
    <w:name w:val="Noga Znak"/>
    <w:basedOn w:val="Privzetapisavaodstavka"/>
    <w:link w:val="Noga"/>
    <w:uiPriority w:val="99"/>
    <w:rsid w:val="009419CE"/>
    <w:rPr>
      <w:rFonts w:ascii="Calibri" w:hAnsi="Calibri"/>
      <w:b/>
      <w:sz w:val="19"/>
      <w:lang w:eastAsia="en-US"/>
    </w:rPr>
  </w:style>
  <w:style w:type="character" w:styleId="tevilkastrani">
    <w:name w:val="page number"/>
    <w:basedOn w:val="NogaZnak"/>
    <w:semiHidden/>
    <w:unhideWhenUsed/>
    <w:rsid w:val="009419CE"/>
    <w:rPr>
      <w:rFonts w:asciiTheme="majorHAnsi" w:hAnsiTheme="majorHAnsi"/>
      <w:b/>
      <w:sz w:val="17"/>
      <w:lang w:eastAsia="en-US"/>
    </w:rPr>
  </w:style>
  <w:style w:type="character" w:styleId="Besedilooznabemesta">
    <w:name w:val="Placeholder Text"/>
    <w:basedOn w:val="Privzetapisavaodstavka"/>
    <w:uiPriority w:val="99"/>
    <w:semiHidden/>
    <w:rsid w:val="009419CE"/>
    <w:rPr>
      <w:color w:val="808080"/>
    </w:rPr>
  </w:style>
  <w:style w:type="character" w:styleId="Hiperpovezava">
    <w:name w:val="Hyperlink"/>
    <w:basedOn w:val="Privzetapisavaodstavka"/>
    <w:uiPriority w:val="99"/>
    <w:unhideWhenUsed/>
    <w:rsid w:val="009419CE"/>
    <w:rPr>
      <w:color w:val="8F8B89" w:themeColor="hyperlink"/>
      <w:u w:val="single"/>
    </w:rPr>
  </w:style>
  <w:style w:type="paragraph" w:styleId="Napis">
    <w:name w:val="caption"/>
    <w:basedOn w:val="Navaden"/>
    <w:next w:val="Navaden"/>
    <w:semiHidden/>
    <w:unhideWhenUsed/>
    <w:qFormat/>
    <w:rsid w:val="009419CE"/>
    <w:pPr>
      <w:spacing w:before="0" w:after="200"/>
    </w:pPr>
    <w:rPr>
      <w:i/>
      <w:iCs/>
      <w:color w:val="44546A" w:themeColor="text2"/>
      <w:sz w:val="18"/>
      <w:szCs w:val="18"/>
    </w:rPr>
  </w:style>
  <w:style w:type="paragraph" w:customStyle="1" w:styleId="Naslovdokumenta">
    <w:name w:val="Naslov dokumenta"/>
    <w:uiPriority w:val="17"/>
    <w:rsid w:val="009419CE"/>
    <w:pPr>
      <w:spacing w:before="480" w:after="360"/>
    </w:pPr>
    <w:rPr>
      <w:rFonts w:ascii="Calibri" w:hAnsi="Calibri"/>
      <w:b/>
      <w:sz w:val="30"/>
      <w:szCs w:val="26"/>
      <w:lang w:eastAsia="en-US"/>
    </w:rPr>
  </w:style>
  <w:style w:type="paragraph" w:customStyle="1" w:styleId="Naslovrevizije">
    <w:name w:val="Naslov revizije"/>
    <w:autoRedefine/>
    <w:uiPriority w:val="2"/>
    <w:rsid w:val="009419CE"/>
    <w:pPr>
      <w:spacing w:before="1200" w:after="1200" w:line="276" w:lineRule="auto"/>
      <w:contextualSpacing/>
    </w:pPr>
    <w:rPr>
      <w:rFonts w:asciiTheme="majorHAnsi" w:hAnsiTheme="majorHAnsi" w:cstheme="majorHAnsi"/>
      <w:b/>
      <w:sz w:val="40"/>
      <w:szCs w:val="40"/>
      <w:lang w:eastAsia="en-US"/>
    </w:rPr>
  </w:style>
  <w:style w:type="paragraph" w:customStyle="1" w:styleId="Naslovrevizije-Priloge">
    <w:name w:val="Naslov revizije-Priloge"/>
    <w:uiPriority w:val="17"/>
    <w:rsid w:val="009419CE"/>
    <w:pPr>
      <w:spacing w:before="160" w:after="240" w:line="240" w:lineRule="exact"/>
    </w:pPr>
    <w:rPr>
      <w:rFonts w:ascii="Calibri" w:hAnsi="Calibri" w:cstheme="majorHAnsi"/>
      <w:b/>
      <w:bCs/>
      <w:spacing w:val="-4"/>
      <w:sz w:val="26"/>
      <w:szCs w:val="22"/>
    </w:rPr>
  </w:style>
  <w:style w:type="character" w:styleId="Nerazreenaomemba">
    <w:name w:val="Unresolved Mention"/>
    <w:basedOn w:val="Privzetapisavaodstavka"/>
    <w:uiPriority w:val="99"/>
    <w:semiHidden/>
    <w:unhideWhenUsed/>
    <w:rsid w:val="009419CE"/>
    <w:rPr>
      <w:color w:val="605E5C"/>
      <w:shd w:val="clear" w:color="auto" w:fill="E1DFDD"/>
    </w:rPr>
  </w:style>
  <w:style w:type="character" w:customStyle="1" w:styleId="RSpodnaslov3Znak">
    <w:name w:val="RS podnaslov 3 Znak"/>
    <w:link w:val="RSpodnaslov3"/>
    <w:uiPriority w:val="2"/>
    <w:rsid w:val="009419CE"/>
    <w:rPr>
      <w:rFonts w:ascii="Calibri" w:hAnsi="Calibri" w:cstheme="majorHAnsi"/>
      <w:b/>
      <w:bCs/>
      <w:spacing w:val="-4"/>
      <w:sz w:val="28"/>
      <w:szCs w:val="22"/>
    </w:rPr>
  </w:style>
  <w:style w:type="paragraph" w:customStyle="1" w:styleId="RS-Pojasnilo-tekst">
    <w:name w:val="RS-Pojasnilo-tekst"/>
    <w:basedOn w:val="RStekst"/>
    <w:uiPriority w:val="8"/>
    <w:qFormat/>
    <w:rsid w:val="009419CE"/>
    <w:pPr>
      <w:spacing w:before="0" w:after="120"/>
    </w:pPr>
    <w:rPr>
      <w:i/>
      <w:lang w:eastAsia="sl-SI"/>
    </w:rPr>
  </w:style>
  <w:style w:type="paragraph" w:customStyle="1" w:styleId="RS-Dolbe">
    <w:name w:val="RS-Dolčbe"/>
    <w:aliases w:val="Vprašalnik-naštevanje"/>
    <w:basedOn w:val="RS-Dolobe"/>
    <w:uiPriority w:val="13"/>
    <w:rsid w:val="009419CE"/>
    <w:pPr>
      <w:numPr>
        <w:numId w:val="12"/>
      </w:numPr>
      <w:spacing w:after="0"/>
    </w:pPr>
  </w:style>
  <w:style w:type="paragraph" w:customStyle="1" w:styleId="RS-PovzetekUgotovitve-tekst">
    <w:name w:val="RS-Povzetek/Ugotovitve-tekst"/>
    <w:basedOn w:val="RStekst"/>
    <w:uiPriority w:val="11"/>
    <w:qFormat/>
    <w:rsid w:val="009419CE"/>
    <w:pPr>
      <w:pBdr>
        <w:top w:val="single" w:sz="48" w:space="2" w:color="ECF5F7" w:themeColor="accent3" w:themeTint="33"/>
        <w:left w:val="single" w:sz="48" w:space="0" w:color="ECF5F7" w:themeColor="accent3" w:themeTint="33"/>
        <w:bottom w:val="single" w:sz="48" w:space="4" w:color="ECF5F7" w:themeColor="accent3" w:themeTint="33"/>
        <w:right w:val="single" w:sz="48" w:space="0" w:color="ECF5F7" w:themeColor="accent3" w:themeTint="33"/>
      </w:pBdr>
      <w:shd w:val="clear" w:color="auto" w:fill="ECF5F7" w:themeFill="accent3" w:themeFillTint="33"/>
      <w:spacing w:before="0" w:after="120"/>
      <w:ind w:left="113" w:right="113"/>
    </w:pPr>
  </w:style>
  <w:style w:type="paragraph" w:customStyle="1" w:styleId="RS-UkrepPriporoilo-tekst">
    <w:name w:val="RS-Ukrep/Priporočilo-tekst"/>
    <w:basedOn w:val="RStekst"/>
    <w:uiPriority w:val="10"/>
    <w:qFormat/>
    <w:rsid w:val="009419CE"/>
    <w:pPr>
      <w:keepLines/>
      <w:widowControl w:val="0"/>
      <w:pBdr>
        <w:top w:val="single" w:sz="18" w:space="3" w:color="97C4D7" w:themeColor="accent2" w:themeTint="99"/>
        <w:left w:val="single" w:sz="18" w:space="15" w:color="97C4D7" w:themeColor="accent2" w:themeTint="99"/>
        <w:bottom w:val="single" w:sz="18" w:space="8" w:color="97C4D7" w:themeColor="accent2" w:themeTint="99"/>
        <w:right w:val="single" w:sz="18" w:space="15" w:color="97C4D7" w:themeColor="accent2" w:themeTint="99"/>
      </w:pBdr>
      <w:spacing w:before="0" w:after="120"/>
      <w:ind w:left="340" w:right="340"/>
    </w:pPr>
    <w:rPr>
      <w:i/>
    </w:rPr>
  </w:style>
  <w:style w:type="paragraph" w:customStyle="1" w:styleId="RS-Primer-tekst">
    <w:name w:val="RS-Primer-tekst"/>
    <w:basedOn w:val="RS-UkrepPriporoilo-tekst"/>
    <w:uiPriority w:val="12"/>
    <w:qFormat/>
    <w:rsid w:val="009419CE"/>
    <w:pPr>
      <w:keepLines w:val="0"/>
      <w:widowControl/>
      <w:pBdr>
        <w:top w:val="none" w:sz="0" w:space="0" w:color="auto"/>
        <w:bottom w:val="none" w:sz="0" w:space="0" w:color="auto"/>
        <w:right w:val="none" w:sz="0" w:space="0" w:color="auto"/>
      </w:pBdr>
      <w:ind w:right="0"/>
    </w:pPr>
    <w:rPr>
      <w:i w:val="0"/>
    </w:rPr>
  </w:style>
  <w:style w:type="paragraph" w:customStyle="1" w:styleId="RS-UkrepPriporoilo">
    <w:name w:val="RS-Ukrep/Priporočilo"/>
    <w:basedOn w:val="RStekst"/>
    <w:next w:val="RS-UkrepPriporoilo-tekst"/>
    <w:uiPriority w:val="10"/>
    <w:qFormat/>
    <w:rsid w:val="009419CE"/>
    <w:pPr>
      <w:keepNext/>
      <w:pBdr>
        <w:top w:val="single" w:sz="18" w:space="3" w:color="97C4D7" w:themeColor="accent2" w:themeTint="99"/>
        <w:left w:val="single" w:sz="18" w:space="15" w:color="97C4D7" w:themeColor="accent2" w:themeTint="99"/>
        <w:bottom w:val="single" w:sz="18" w:space="8" w:color="97C4D7" w:themeColor="accent2" w:themeTint="99"/>
        <w:right w:val="single" w:sz="18" w:space="15" w:color="97C4D7" w:themeColor="accent2" w:themeTint="99"/>
      </w:pBdr>
      <w:spacing w:before="360" w:after="120"/>
      <w:ind w:left="340" w:right="340"/>
    </w:pPr>
    <w:rPr>
      <w:b/>
      <w:i/>
    </w:rPr>
  </w:style>
  <w:style w:type="paragraph" w:customStyle="1" w:styleId="RS-UkrepPriporoilo-natevanje">
    <w:name w:val="RS-Ukrep/Priporočilo-naštevanje"/>
    <w:basedOn w:val="RSnatevanje"/>
    <w:uiPriority w:val="10"/>
    <w:qFormat/>
    <w:rsid w:val="009419CE"/>
    <w:pPr>
      <w:numPr>
        <w:numId w:val="16"/>
      </w:numPr>
      <w:pBdr>
        <w:left w:val="single" w:sz="18" w:space="15" w:color="97C4D7" w:themeColor="accent2" w:themeTint="99"/>
        <w:bottom w:val="single" w:sz="18" w:space="8" w:color="97C4D7" w:themeColor="accent2" w:themeTint="99"/>
        <w:right w:val="single" w:sz="18" w:space="15" w:color="97C4D7" w:themeColor="accent2" w:themeTint="99"/>
      </w:pBdr>
      <w:spacing w:after="360"/>
      <w:ind w:right="340"/>
      <w:contextualSpacing/>
    </w:pPr>
    <w:rPr>
      <w:i/>
    </w:rPr>
  </w:style>
  <w:style w:type="numbering" w:customStyle="1" w:styleId="Slog3">
    <w:name w:val="Slog3"/>
    <w:uiPriority w:val="99"/>
    <w:rsid w:val="009419CE"/>
    <w:pPr>
      <w:numPr>
        <w:numId w:val="19"/>
      </w:numPr>
    </w:pPr>
  </w:style>
  <w:style w:type="numbering" w:customStyle="1" w:styleId="Slog4">
    <w:name w:val="Slog4"/>
    <w:uiPriority w:val="99"/>
    <w:rsid w:val="009419CE"/>
    <w:pPr>
      <w:numPr>
        <w:numId w:val="20"/>
      </w:numPr>
    </w:pPr>
  </w:style>
  <w:style w:type="numbering" w:customStyle="1" w:styleId="VirOpombeFotografije">
    <w:name w:val="Vir/Opombe/Fotografije"/>
    <w:uiPriority w:val="99"/>
    <w:rsid w:val="009419CE"/>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5770306">
      <w:bodyDiv w:val="1"/>
      <w:marLeft w:val="0"/>
      <w:marRight w:val="0"/>
      <w:marTop w:val="0"/>
      <w:marBottom w:val="0"/>
      <w:divBdr>
        <w:top w:val="none" w:sz="0" w:space="0" w:color="auto"/>
        <w:left w:val="none" w:sz="0" w:space="0" w:color="auto"/>
        <w:bottom w:val="none" w:sz="0" w:space="0" w:color="auto"/>
        <w:right w:val="none" w:sz="0" w:space="0" w:color="auto"/>
      </w:divBdr>
      <w:divsChild>
        <w:div w:id="21024086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SRS-modra">
  <a:themeElements>
    <a:clrScheme name="RSRS-modra">
      <a:dk1>
        <a:srgbClr val="000000"/>
      </a:dk1>
      <a:lt1>
        <a:srgbClr val="FFFFFF"/>
      </a:lt1>
      <a:dk2>
        <a:srgbClr val="44546A"/>
      </a:dk2>
      <a:lt2>
        <a:srgbClr val="E7E6E6"/>
      </a:lt2>
      <a:accent1>
        <a:srgbClr val="336B81"/>
      </a:accent1>
      <a:accent2>
        <a:srgbClr val="539DBD"/>
      </a:accent2>
      <a:accent3>
        <a:srgbClr val="A5D2DB"/>
      </a:accent3>
      <a:accent4>
        <a:srgbClr val="8E333A"/>
      </a:accent4>
      <a:accent5>
        <a:srgbClr val="B3414B"/>
      </a:accent5>
      <a:accent6>
        <a:srgbClr val="DDA6AC"/>
      </a:accent6>
      <a:hlink>
        <a:srgbClr val="8F8B89"/>
      </a:hlink>
      <a:folHlink>
        <a:srgbClr val="575756"/>
      </a:folHlink>
    </a:clrScheme>
    <a:fontScheme name="RSRS">
      <a:majorFont>
        <a:latin typeface="Arial"/>
        <a:ea typeface=""/>
        <a:cs typeface=""/>
      </a:majorFont>
      <a:minorFont>
        <a:latin typeface="Cambria"/>
        <a:ea typeface=""/>
        <a:cs typeface=""/>
      </a:minorFont>
    </a:fontScheme>
    <a:fmtScheme name="Officeova tem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RSRS-modra" id="{332CD2A6-A21B-1745-8FAB-C6165C983D2E}" vid="{AF5EB40F-42CA-C747-BF74-A956E360970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6D0F9F66381045855366F2B33946E7" ma:contentTypeVersion="12" ma:contentTypeDescription="Create a new document." ma:contentTypeScope="" ma:versionID="fb1dda9885748ce5e2c9ceea73d9032f">
  <xsd:schema xmlns:xsd="http://www.w3.org/2001/XMLSchema" xmlns:xs="http://www.w3.org/2001/XMLSchema" xmlns:p="http://schemas.microsoft.com/office/2006/metadata/properties" xmlns:ns2="1e3d3dff-4392-4e99-aebd-c95b4ee1afdd" targetNamespace="http://schemas.microsoft.com/office/2006/metadata/properties" ma:root="true" ma:fieldsID="f4c5863e00f1f3e420d83f0f6506b778" ns2:_="">
    <xsd:import namespace="1e3d3dff-4392-4e99-aebd-c95b4ee1afdd"/>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3dff-4392-4e99-aebd-c95b4ee1afdd"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B5A98E-3126-4779-A8BF-4744B5A72A1E}">
  <ds:schemaRefs>
    <ds:schemaRef ds:uri="http://schemas.microsoft.com/office/2006/metadata/properties"/>
    <ds:schemaRef ds:uri="http://www.w3.org/XML/1998/namespace"/>
    <ds:schemaRef ds:uri="http://purl.org/dc/elements/1.1/"/>
    <ds:schemaRef ds:uri="http://purl.org/dc/terms/"/>
    <ds:schemaRef ds:uri="http://schemas.microsoft.com/office/infopath/2007/PartnerControls"/>
    <ds:schemaRef ds:uri="http://schemas.microsoft.com/office/2006/documentManagement/types"/>
    <ds:schemaRef ds:uri="1e3d3dff-4392-4e99-aebd-c95b4ee1afdd"/>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CE48ED09-74FC-4879-AF29-7CFC7584DC97}">
  <ds:schemaRefs>
    <ds:schemaRef ds:uri="http://schemas.microsoft.com/sharepoint/v3/contenttype/forms"/>
  </ds:schemaRefs>
</ds:datastoreItem>
</file>

<file path=customXml/itemProps3.xml><?xml version="1.0" encoding="utf-8"?>
<ds:datastoreItem xmlns:ds="http://schemas.openxmlformats.org/officeDocument/2006/customXml" ds:itemID="{F615BEF7-22CD-48A7-A9D5-A8B993DC3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3dff-4392-4e99-aebd-c95b4ee1a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744</Words>
  <Characters>4651</Characters>
  <Application>Microsoft Office Word</Application>
  <DocSecurity>0</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2026-07-20T09:27:00Z</dcterms:created>
  <dcterms:modified xsi:type="dcterms:W3CDTF">2026-08-28T06:35:00Z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0x010100566D0F9F66381045855366F2B33946E7</vt:lpwstr>
  </property>
</Properties>
</file>