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93FF4" w14:textId="4281233D" w:rsidR="008629A2" w:rsidRPr="00F4569E" w:rsidRDefault="008629A2" w:rsidP="008629A2">
      <w:pPr>
        <w:pStyle w:val="RSGLAVNINASLOV"/>
        <w:rPr>
          <w:spacing w:val="-2"/>
        </w:rPr>
      </w:pPr>
      <w:r w:rsidRPr="009176A9">
        <w:rPr>
          <w:spacing w:val="-2"/>
        </w:rPr>
        <w:t xml:space="preserve">Povzetek revizijskega poročila </w:t>
      </w:r>
      <w:r w:rsidR="00B30464">
        <w:rPr>
          <w:spacing w:val="-2"/>
        </w:rPr>
        <w:br/>
      </w:r>
      <w:r w:rsidR="007B7A58" w:rsidRPr="007B7A58">
        <w:rPr>
          <w:spacing w:val="-2"/>
        </w:rPr>
        <w:t>Pravilnost poslovanja Zavoda za turizem in kulturo Kranj</w:t>
      </w:r>
    </w:p>
    <w:p w14:paraId="388AE23B" w14:textId="77777777" w:rsidR="007B7A58" w:rsidRPr="007B7A58" w:rsidRDefault="007B7A58" w:rsidP="007B7A58">
      <w:pPr>
        <w:widowControl/>
        <w:adjustRightInd w:val="0"/>
        <w:snapToGrid w:val="0"/>
        <w:spacing w:before="240" w:after="240" w:line="280" w:lineRule="exact"/>
        <w:contextualSpacing w:val="0"/>
        <w:jc w:val="both"/>
        <w:rPr>
          <w:rFonts w:ascii="Cambria" w:hAnsi="Cambria"/>
          <w:bCs/>
          <w:sz w:val="20"/>
        </w:rPr>
      </w:pPr>
      <w:r w:rsidRPr="007B7A58">
        <w:rPr>
          <w:rFonts w:ascii="Cambria" w:hAnsi="Cambria"/>
          <w:bCs/>
          <w:sz w:val="20"/>
        </w:rPr>
        <w:t xml:space="preserve">Računsko sodišče je revidiralo pravilnost poslovanja </w:t>
      </w:r>
      <w:r w:rsidRPr="007B7A58">
        <w:rPr>
          <w:rFonts w:ascii="Cambria" w:hAnsi="Cambria"/>
          <w:b/>
          <w:bCs/>
          <w:sz w:val="20"/>
        </w:rPr>
        <w:t>ZAVODA ZA TURIZEM IN KULTURO KRANJ</w:t>
      </w:r>
      <w:r w:rsidRPr="007B7A58">
        <w:rPr>
          <w:rFonts w:ascii="Cambria" w:hAnsi="Cambria"/>
          <w:bCs/>
          <w:sz w:val="20"/>
        </w:rPr>
        <w:t xml:space="preserve"> </w:t>
      </w:r>
      <w:r w:rsidRPr="007B7A58">
        <w:rPr>
          <w:rFonts w:ascii="Cambria" w:hAnsi="Cambria"/>
          <w:bCs/>
          <w:sz w:val="20"/>
        </w:rPr>
        <w:br/>
        <w:t xml:space="preserve">(v nadaljevanju: zavod) v letu 2020. </w:t>
      </w:r>
      <w:r w:rsidRPr="007B7A58">
        <w:rPr>
          <w:rFonts w:ascii="Cambria" w:hAnsi="Cambria"/>
          <w:b/>
          <w:bCs/>
          <w:sz w:val="20"/>
        </w:rPr>
        <w:t xml:space="preserve">Cilj revizije </w:t>
      </w:r>
      <w:r w:rsidRPr="007B7A58">
        <w:rPr>
          <w:rFonts w:ascii="Cambria" w:hAnsi="Cambria"/>
          <w:bCs/>
          <w:sz w:val="20"/>
        </w:rPr>
        <w:t>je bil izrek mnenja o pravilnosti poslovanja zavoda.</w:t>
      </w:r>
    </w:p>
    <w:p w14:paraId="4315B6F8" w14:textId="77777777" w:rsidR="007B7A58" w:rsidRPr="007B7A58" w:rsidRDefault="007B7A58" w:rsidP="007B7A58">
      <w:pPr>
        <w:widowControl/>
        <w:adjustRightInd w:val="0"/>
        <w:snapToGrid w:val="0"/>
        <w:spacing w:before="240" w:after="240" w:line="280" w:lineRule="exact"/>
        <w:contextualSpacing w:val="0"/>
        <w:jc w:val="both"/>
        <w:rPr>
          <w:rFonts w:ascii="Cambria" w:hAnsi="Cambria"/>
          <w:bCs/>
          <w:sz w:val="20"/>
        </w:rPr>
      </w:pPr>
      <w:r w:rsidRPr="007B7A58">
        <w:rPr>
          <w:rFonts w:ascii="Cambria" w:hAnsi="Cambria"/>
          <w:bCs/>
          <w:sz w:val="20"/>
        </w:rPr>
        <w:t xml:space="preserve">Računsko sodišče je o pravilnosti poslovanja zavoda v letu 2020 izreklo </w:t>
      </w:r>
      <w:r w:rsidRPr="007B7A58">
        <w:rPr>
          <w:rFonts w:ascii="Cambria" w:hAnsi="Cambria"/>
          <w:b/>
          <w:sz w:val="20"/>
        </w:rPr>
        <w:t>mnenje s pridržkom.</w:t>
      </w:r>
      <w:r w:rsidRPr="007B7A58">
        <w:rPr>
          <w:rFonts w:ascii="Cambria" w:hAnsi="Cambria"/>
          <w:bCs/>
          <w:sz w:val="20"/>
        </w:rPr>
        <w:t xml:space="preserve"> Zavod je ravnal v nasprotju z Zakonom o sistemu plač v javnem sektorju, ker z direktorjem ni sklenil aneksa k pogodbi o zaposlitvi glede uvrstitve v nov plačni razred. V nasprotju z Zakonom o delovnih razmerjih je bila nekaterim javnim uslužbencem kršena pravica do dnevnega počitka, prenos ur v naslednji mesec ni potekal v skladu z notranjim aktom, saj so javni uslužbenci v naslednji mesec prenašali večji presežek ur od dovoljenega. Poleg tega je zavod javnim uslužbencem zagotavljal nekatere pravice v večjem obsegu, kot je to določeno v zakonu, podzakonskem predpisu ali s kolektivno pogodbo. Pri naročanju storitev v vrednosti 42.527 EUR je zavod ravnal v nasprotju s predpisi o javnem naročanju, seznam javnih naročil, objavljen na portalu javnih naročil, pa ni zajemal vseh naročil. V nasprotju z Zakonom o računovodstvu in Pravilnikom o popisu sredstev in obveznosti do virov sredstev o uničenju opreme ni odločal svet zavoda, ki tudi ni obravnaval letnega poročila za leto 2020. V nasprotju z Odlokom o ustanovitvi javnega zavoda Zavod za turizem in kulturo Kranj pa direktor ni sprejel cenika za najem stojnic in hišk na prireditvah ter ni pripravil akta v zvezi s postopki javnih razpisov za izvedbo programov in projektov s področja dela zavoda.</w:t>
      </w:r>
    </w:p>
    <w:p w14:paraId="10BC98FA" w14:textId="33191126" w:rsidR="005268BC" w:rsidRPr="00645658" w:rsidRDefault="007B7A58" w:rsidP="007B7A58">
      <w:pPr>
        <w:pStyle w:val="RStekst"/>
      </w:pPr>
      <w:r w:rsidRPr="007B7A58">
        <w:rPr>
          <w:rFonts w:ascii="Cambria" w:hAnsi="Cambria"/>
        </w:rPr>
        <w:t xml:space="preserve">Računsko sodišče je od zavoda zahtevalo </w:t>
      </w:r>
      <w:r w:rsidRPr="007B7A58">
        <w:rPr>
          <w:rFonts w:ascii="Cambria" w:hAnsi="Cambria"/>
          <w:b/>
        </w:rPr>
        <w:t>predložitev odzivnega poročila</w:t>
      </w:r>
      <w:r w:rsidRPr="007B7A58">
        <w:rPr>
          <w:rFonts w:ascii="Cambria" w:hAnsi="Cambria"/>
        </w:rPr>
        <w:t>, v katerem mora izkazati popravljalni ukrep za odpravo ugotovljene nepravilnosti v zvezi s pripravo akta, s katerim bodo urejeni</w:t>
      </w:r>
      <w:r w:rsidRPr="007B7A58">
        <w:rPr>
          <w:rFonts w:ascii="Arial" w:hAnsi="Arial"/>
          <w:bCs w:val="0"/>
          <w:sz w:val="17"/>
        </w:rPr>
        <w:t xml:space="preserve"> </w:t>
      </w:r>
      <w:r w:rsidRPr="007B7A58">
        <w:rPr>
          <w:rFonts w:ascii="Cambria" w:hAnsi="Cambria"/>
        </w:rPr>
        <w:t>postopki javnih razpisov za izvedbo programov in projektov.</w:t>
      </w:r>
    </w:p>
    <w:p w14:paraId="7723BC84" w14:textId="77777777" w:rsidR="007B7A58" w:rsidRDefault="007B7A58" w:rsidP="008629A2">
      <w:pPr>
        <w:pStyle w:val="RStekst"/>
      </w:pPr>
    </w:p>
    <w:p w14:paraId="35897DF7" w14:textId="0460A6B4" w:rsidR="008629A2" w:rsidRDefault="008629A2" w:rsidP="008629A2">
      <w:pPr>
        <w:pStyle w:val="RStekst"/>
      </w:pPr>
      <w:r>
        <w:t xml:space="preserve">Ljubljana, </w:t>
      </w:r>
      <w:r w:rsidR="007B7A58">
        <w:t>20</w:t>
      </w:r>
      <w:bookmarkStart w:id="0" w:name="_GoBack"/>
      <w:bookmarkEnd w:id="0"/>
      <w:r w:rsidR="00B26F11">
        <w:t xml:space="preserve">. </w:t>
      </w:r>
      <w:r w:rsidR="00336369">
        <w:t>julija</w:t>
      </w:r>
      <w:r w:rsidR="00B26F11">
        <w:t xml:space="preserve"> 2022</w:t>
      </w:r>
    </w:p>
    <w:sectPr w:rsidR="008629A2" w:rsidSect="000A0B8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5E450" w14:textId="77777777" w:rsidR="00491CBF" w:rsidRDefault="00491CBF">
      <w:r>
        <w:separator/>
      </w:r>
    </w:p>
    <w:p w14:paraId="5034971F" w14:textId="77777777" w:rsidR="00491CBF" w:rsidRDefault="00491CBF"/>
    <w:p w14:paraId="0C9653BC" w14:textId="77777777" w:rsidR="00491CBF" w:rsidRDefault="00491CBF"/>
  </w:endnote>
  <w:endnote w:type="continuationSeparator" w:id="0">
    <w:p w14:paraId="566B5495" w14:textId="77777777" w:rsidR="00491CBF" w:rsidRDefault="00491CBF">
      <w:r>
        <w:continuationSeparator/>
      </w:r>
    </w:p>
    <w:p w14:paraId="6E98ACDF" w14:textId="77777777" w:rsidR="00491CBF" w:rsidRDefault="00491CBF"/>
    <w:p w14:paraId="722CD18F" w14:textId="77777777" w:rsidR="00491CBF" w:rsidRDefault="0049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B4DB9C" w14:textId="49703F84" w:rsidR="00EA4DD2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3354B6D" w14:textId="77777777" w:rsidR="009B7DF9" w:rsidRDefault="009B7DF9" w:rsidP="00EA4DD2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szCs w:val="17"/>
      </w:rPr>
    </w:sdtEndPr>
    <w:sdtContent>
      <w:p w14:paraId="3EC5A8E8" w14:textId="5E24342F" w:rsidR="00EA4DD2" w:rsidRPr="00262B17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 w:rsidRPr="00262B17">
          <w:rPr>
            <w:rStyle w:val="tevilkastrani"/>
          </w:rPr>
          <w:fldChar w:fldCharType="begin"/>
        </w:r>
        <w:r w:rsidRPr="00262B17">
          <w:rPr>
            <w:rStyle w:val="tevilkastrani"/>
          </w:rPr>
          <w:instrText xml:space="preserve"> PAGE </w:instrText>
        </w:r>
        <w:r w:rsidRPr="00262B17">
          <w:rPr>
            <w:rStyle w:val="tevilkastrani"/>
          </w:rPr>
          <w:fldChar w:fldCharType="separate"/>
        </w:r>
        <w:r w:rsidR="007B7A58">
          <w:rPr>
            <w:rStyle w:val="tevilkastrani"/>
            <w:noProof/>
          </w:rPr>
          <w:t>2</w:t>
        </w:r>
        <w:r w:rsidRPr="00262B17">
          <w:rPr>
            <w:rStyle w:val="tevilkastrani"/>
          </w:rPr>
          <w:fldChar w:fldCharType="end"/>
        </w:r>
      </w:p>
    </w:sdtContent>
  </w:sdt>
  <w:p w14:paraId="4A6761B0" w14:textId="77777777" w:rsidR="009B7DF9" w:rsidRDefault="009B7DF9" w:rsidP="00EA4DD2">
    <w:pPr>
      <w:pStyle w:val="Nog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2111191425"/>
      <w:docPartObj>
        <w:docPartGallery w:val="Page Numbers (Bottom of Page)"/>
        <w:docPartUnique/>
      </w:docPartObj>
    </w:sdtPr>
    <w:sdtEndPr>
      <w:rPr>
        <w:rStyle w:val="Privzetapisavaodstavka"/>
      </w:rPr>
    </w:sdtEndPr>
    <w:sdtContent>
      <w:p w14:paraId="24C84D14" w14:textId="0A5D03BE" w:rsidR="009251E1" w:rsidRDefault="009251E1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7B7A58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3828E961" w14:textId="29BEEFAE" w:rsidR="00942819" w:rsidRDefault="00942819" w:rsidP="00AD2B8A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5B48E" w14:textId="77777777" w:rsidR="00491CBF" w:rsidRPr="00935F2E" w:rsidRDefault="00491CBF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3F234D06" w14:textId="77777777" w:rsidR="00491CBF" w:rsidRDefault="00491CBF">
      <w:r>
        <w:continuationSeparator/>
      </w:r>
    </w:p>
    <w:p w14:paraId="484EAE87" w14:textId="77777777" w:rsidR="00491CBF" w:rsidRDefault="00491CBF"/>
    <w:p w14:paraId="0D8A5899" w14:textId="77777777" w:rsidR="00491CBF" w:rsidRDefault="0049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0A758" w14:textId="1684F230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A316F" w14:textId="70CF7D1E" w:rsidR="00EA4DD2" w:rsidRPr="00D92D47" w:rsidRDefault="00EA4DD2" w:rsidP="00EA4DD2">
    <w:pPr>
      <w:tabs>
        <w:tab w:val="left" w:pos="3969"/>
      </w:tabs>
      <w:spacing w:line="240" w:lineRule="exact"/>
      <w:rPr>
        <w:sz w:val="16"/>
        <w:szCs w:val="16"/>
      </w:rPr>
    </w:pPr>
    <w:r>
      <w:rPr>
        <w:sz w:val="16"/>
        <w:szCs w:val="16"/>
      </w:rPr>
      <w:t>Računsko sodišče Republike Slovenije</w:t>
    </w:r>
    <w:r w:rsidRPr="00493842">
      <w:rPr>
        <w:noProof/>
        <w:sz w:val="16"/>
        <w:szCs w:val="16"/>
        <w:lang w:eastAsia="sl-SI"/>
      </w:rPr>
      <w:t xml:space="preserve"> </w:t>
    </w:r>
    <w:r>
      <w:rPr>
        <w:noProof/>
        <w:sz w:val="16"/>
        <w:szCs w:val="16"/>
        <w:lang w:eastAsia="sl-SI"/>
      </w:rPr>
      <w:tab/>
    </w:r>
    <w:r w:rsidRPr="00D92D47">
      <w:rPr>
        <w:sz w:val="16"/>
        <w:szCs w:val="16"/>
      </w:rPr>
      <w:t>T: 01 478 58 00</w:t>
    </w:r>
    <w:r w:rsidRPr="00D92D47">
      <w:rPr>
        <w:noProof/>
        <w:sz w:val="16"/>
        <w:szCs w:val="16"/>
        <w:lang w:eastAsia="sl-SI"/>
      </w:rPr>
      <w:br/>
    </w:r>
    <w:r w:rsidRPr="00D92D47">
      <w:rPr>
        <w:noProof/>
        <w:sz w:val="16"/>
        <w:szCs w:val="16"/>
        <w:lang w:eastAsia="sl-SI"/>
      </w:rPr>
      <w:drawing>
        <wp:anchor distT="0" distB="0" distL="114300" distR="114300" simplePos="0" relativeHeight="251665408" behindDoc="0" locked="1" layoutInCell="1" allowOverlap="1" wp14:anchorId="5AA84296" wp14:editId="040F63B1">
          <wp:simplePos x="0" y="0"/>
          <wp:positionH relativeFrom="page">
            <wp:posOffset>558165</wp:posOffset>
          </wp:positionH>
          <wp:positionV relativeFrom="topMargin">
            <wp:posOffset>648335</wp:posOffset>
          </wp:positionV>
          <wp:extent cx="1897200" cy="324000"/>
          <wp:effectExtent l="0" t="0" r="8255" b="0"/>
          <wp:wrapTopAndBottom/>
          <wp:docPr id="4" name="Slika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>Slovenska cesta 50, 1000</w:t>
    </w:r>
    <w:r w:rsidRPr="00D92D47">
      <w:rPr>
        <w:sz w:val="16"/>
        <w:szCs w:val="16"/>
      </w:rPr>
      <w:t xml:space="preserve"> Ljubljana</w:t>
    </w:r>
    <w:r w:rsidRPr="00D92D47">
      <w:rPr>
        <w:sz w:val="16"/>
        <w:szCs w:val="16"/>
      </w:rPr>
      <w:tab/>
      <w:t>F: 01 478 58 91</w:t>
    </w:r>
  </w:p>
  <w:p w14:paraId="6DB71B01" w14:textId="77777777" w:rsidR="00EA4DD2" w:rsidRPr="00D92D47" w:rsidRDefault="00EA4DD2" w:rsidP="00EA4DD2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D92D47">
      <w:rPr>
        <w:sz w:val="16"/>
        <w:szCs w:val="16"/>
      </w:rPr>
      <w:tab/>
      <w:t xml:space="preserve">E: </w:t>
    </w:r>
    <w:hyperlink r:id="rId2" w:history="1">
      <w:r w:rsidRPr="00D92D47">
        <w:rPr>
          <w:sz w:val="16"/>
          <w:szCs w:val="16"/>
        </w:rPr>
        <w:t>sloaud@rs-rs.si</w:t>
      </w:r>
    </w:hyperlink>
  </w:p>
  <w:p w14:paraId="72FA2CF8" w14:textId="7E9B9CDC" w:rsidR="00AE7E48" w:rsidRPr="009251E1" w:rsidRDefault="00EA4DD2" w:rsidP="009251E1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D92D47">
      <w:rPr>
        <w:sz w:val="16"/>
        <w:szCs w:val="16"/>
      </w:rPr>
      <w:tab/>
    </w:r>
    <w:hyperlink r:id="rId3" w:history="1">
      <w:r w:rsidRPr="00D92D47">
        <w:rPr>
          <w:sz w:val="16"/>
          <w:szCs w:val="16"/>
        </w:rPr>
        <w:t>www.rs-rs.si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2EC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7D4F"/>
    <w:multiLevelType w:val="multilevel"/>
    <w:tmpl w:val="88A6B43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133A47C8"/>
    <w:multiLevelType w:val="hybridMultilevel"/>
    <w:tmpl w:val="D194D8AC"/>
    <w:lvl w:ilvl="0" w:tplc="C6846270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B7039"/>
    <w:multiLevelType w:val="multilevel"/>
    <w:tmpl w:val="3B30E8CA"/>
    <w:lvl w:ilvl="0">
      <w:start w:val="1"/>
      <w:numFmt w:val="decimal"/>
      <w:pStyle w:val="RS-Slika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5" w15:restartNumberingAfterBreak="0">
    <w:nsid w:val="1A8E61C8"/>
    <w:multiLevelType w:val="multilevel"/>
    <w:tmpl w:val="752EFB5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6571CBB"/>
    <w:multiLevelType w:val="multilevel"/>
    <w:tmpl w:val="7292E388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75C1DE3"/>
    <w:multiLevelType w:val="hybridMultilevel"/>
    <w:tmpl w:val="DF705ED8"/>
    <w:lvl w:ilvl="0" w:tplc="C52A85D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9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4C52E4D"/>
    <w:multiLevelType w:val="multilevel"/>
    <w:tmpl w:val="9342C72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1D2A"/>
    <w:multiLevelType w:val="hybridMultilevel"/>
    <w:tmpl w:val="B99E975A"/>
    <w:lvl w:ilvl="0" w:tplc="D59425B0">
      <w:start w:val="4"/>
      <w:numFmt w:val="bullet"/>
      <w:lvlText w:val=""/>
      <w:lvlJc w:val="left"/>
      <w:pPr>
        <w:ind w:left="1158" w:hanging="360"/>
      </w:pPr>
      <w:rPr>
        <w:rFonts w:ascii="Wingdings" w:eastAsia="Times New Roman" w:hAnsi="Wingdings" w:cs="Times New Roman" w:hint="default"/>
        <w:color w:val="7F7F7F" w:themeColor="text1" w:themeTint="80"/>
      </w:rPr>
    </w:lvl>
    <w:lvl w:ilvl="1" w:tplc="0424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50B85F6E"/>
    <w:multiLevelType w:val="multilevel"/>
    <w:tmpl w:val="06F4383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6E4D"/>
    <w:multiLevelType w:val="multilevel"/>
    <w:tmpl w:val="4F503A32"/>
    <w:lvl w:ilvl="0">
      <w:start w:val="1"/>
      <w:numFmt w:val="decimal"/>
      <w:pStyle w:val="RS-priloga"/>
      <w:lvlText w:val="Prilog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05D17AA"/>
    <w:multiLevelType w:val="multilevel"/>
    <w:tmpl w:val="371222A8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30F5"/>
    <w:multiLevelType w:val="hybridMultilevel"/>
    <w:tmpl w:val="28606AD0"/>
    <w:lvl w:ilvl="0" w:tplc="157CAE26">
      <w:start w:val="4"/>
      <w:numFmt w:val="bullet"/>
      <w:lvlText w:val=""/>
      <w:lvlJc w:val="left"/>
      <w:pPr>
        <w:ind w:left="1155" w:hanging="360"/>
      </w:pPr>
      <w:rPr>
        <w:rFonts w:ascii="Wingdings" w:eastAsia="Times New Roman" w:hAnsi="Wingdings" w:cs="Times New Roman" w:hint="default"/>
        <w:color w:val="B3414B" w:themeColor="accent5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4490E1B"/>
    <w:multiLevelType w:val="hybridMultilevel"/>
    <w:tmpl w:val="E06AC0B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94D6BE0"/>
    <w:multiLevelType w:val="multilevel"/>
    <w:tmpl w:val="1C10105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2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2" w15:restartNumberingAfterBreak="0">
    <w:nsid w:val="7814610A"/>
    <w:multiLevelType w:val="multilevel"/>
    <w:tmpl w:val="CC52126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9A5B0D"/>
    <w:multiLevelType w:val="hybridMultilevel"/>
    <w:tmpl w:val="B5EEF834"/>
    <w:lvl w:ilvl="0" w:tplc="C52A85D6">
      <w:start w:val="13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9"/>
    <w:lvlOverride w:ilvl="0">
      <w:startOverride w:val="1"/>
    </w:lvlOverride>
  </w:num>
  <w:num w:numId="4">
    <w:abstractNumId w:val="22"/>
  </w:num>
  <w:num w:numId="5">
    <w:abstractNumId w:val="4"/>
  </w:num>
  <w:num w:numId="6">
    <w:abstractNumId w:val="16"/>
  </w:num>
  <w:num w:numId="7">
    <w:abstractNumId w:val="3"/>
    <w:lvlOverride w:ilvl="0">
      <w:lvl w:ilvl="0" w:tplc="C6846270">
        <w:start w:val="1"/>
        <w:numFmt w:val="decimal"/>
        <w:pStyle w:val="RS-Tabela"/>
        <w:lvlText w:val="Tabela %1: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8">
    <w:abstractNumId w:val="12"/>
  </w:num>
  <w:num w:numId="9">
    <w:abstractNumId w:val="19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10">
    <w:abstractNumId w:val="10"/>
  </w:num>
  <w:num w:numId="11">
    <w:abstractNumId w:val="1"/>
  </w:num>
  <w:num w:numId="12">
    <w:abstractNumId w:val="20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3">
    <w:abstractNumId w:val="14"/>
  </w:num>
  <w:num w:numId="14">
    <w:abstractNumId w:val="8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5">
    <w:abstractNumId w:val="9"/>
  </w:num>
  <w:num w:numId="16">
    <w:abstractNumId w:val="17"/>
  </w:num>
  <w:num w:numId="17">
    <w:abstractNumId w:val="13"/>
  </w:num>
  <w:num w:numId="18">
    <w:abstractNumId w:val="21"/>
  </w:num>
  <w:num w:numId="19">
    <w:abstractNumId w:val="2"/>
  </w:num>
  <w:num w:numId="20">
    <w:abstractNumId w:val="7"/>
  </w:num>
  <w:num w:numId="21">
    <w:abstractNumId w:val="3"/>
  </w:num>
  <w:num w:numId="22">
    <w:abstractNumId w:val="23"/>
  </w:num>
  <w:num w:numId="23">
    <w:abstractNumId w:val="6"/>
  </w:num>
  <w:num w:numId="24">
    <w:abstractNumId w:val="5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mirrorMargins/>
  <w:hideSpelling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10"/>
    <w:rsid w:val="00005B9B"/>
    <w:rsid w:val="00014747"/>
    <w:rsid w:val="0002652C"/>
    <w:rsid w:val="000364C4"/>
    <w:rsid w:val="000562C9"/>
    <w:rsid w:val="000602E8"/>
    <w:rsid w:val="0007764A"/>
    <w:rsid w:val="00082FFA"/>
    <w:rsid w:val="00097B14"/>
    <w:rsid w:val="000A0B85"/>
    <w:rsid w:val="000A4363"/>
    <w:rsid w:val="000A6991"/>
    <w:rsid w:val="000A727E"/>
    <w:rsid w:val="000B44B9"/>
    <w:rsid w:val="000D5FEF"/>
    <w:rsid w:val="000F09C0"/>
    <w:rsid w:val="000F4860"/>
    <w:rsid w:val="001047C8"/>
    <w:rsid w:val="00110856"/>
    <w:rsid w:val="00113B06"/>
    <w:rsid w:val="00115FF1"/>
    <w:rsid w:val="0013072A"/>
    <w:rsid w:val="001367FE"/>
    <w:rsid w:val="001379AA"/>
    <w:rsid w:val="00142BDB"/>
    <w:rsid w:val="00142EF5"/>
    <w:rsid w:val="00167C15"/>
    <w:rsid w:val="00185FC3"/>
    <w:rsid w:val="001908F7"/>
    <w:rsid w:val="001932BD"/>
    <w:rsid w:val="001C4778"/>
    <w:rsid w:val="001D390E"/>
    <w:rsid w:val="001D3BBB"/>
    <w:rsid w:val="001F5F42"/>
    <w:rsid w:val="0020533C"/>
    <w:rsid w:val="00205C91"/>
    <w:rsid w:val="00210B2F"/>
    <w:rsid w:val="0022503D"/>
    <w:rsid w:val="00225884"/>
    <w:rsid w:val="00233281"/>
    <w:rsid w:val="00253177"/>
    <w:rsid w:val="00262B17"/>
    <w:rsid w:val="00282257"/>
    <w:rsid w:val="00286199"/>
    <w:rsid w:val="00292FDA"/>
    <w:rsid w:val="00296674"/>
    <w:rsid w:val="002A7C18"/>
    <w:rsid w:val="002B71D2"/>
    <w:rsid w:val="002E4EF1"/>
    <w:rsid w:val="002F0F45"/>
    <w:rsid w:val="002F4A63"/>
    <w:rsid w:val="002F7C39"/>
    <w:rsid w:val="00321CA4"/>
    <w:rsid w:val="00325D33"/>
    <w:rsid w:val="00330C2E"/>
    <w:rsid w:val="00336369"/>
    <w:rsid w:val="003412E4"/>
    <w:rsid w:val="00356C3D"/>
    <w:rsid w:val="0036638F"/>
    <w:rsid w:val="003700A4"/>
    <w:rsid w:val="00373DFB"/>
    <w:rsid w:val="00383B17"/>
    <w:rsid w:val="00384CED"/>
    <w:rsid w:val="003A26D5"/>
    <w:rsid w:val="003A4550"/>
    <w:rsid w:val="003C1417"/>
    <w:rsid w:val="003D01A6"/>
    <w:rsid w:val="003D1FAE"/>
    <w:rsid w:val="003D384A"/>
    <w:rsid w:val="003D484C"/>
    <w:rsid w:val="003D510E"/>
    <w:rsid w:val="003E12B7"/>
    <w:rsid w:val="003F0350"/>
    <w:rsid w:val="003F73C5"/>
    <w:rsid w:val="003F75AA"/>
    <w:rsid w:val="004018AA"/>
    <w:rsid w:val="00404354"/>
    <w:rsid w:val="00424F82"/>
    <w:rsid w:val="00435EF2"/>
    <w:rsid w:val="00440534"/>
    <w:rsid w:val="00446E0B"/>
    <w:rsid w:val="00466210"/>
    <w:rsid w:val="00491CBF"/>
    <w:rsid w:val="00493842"/>
    <w:rsid w:val="004A2240"/>
    <w:rsid w:val="004A4705"/>
    <w:rsid w:val="004A7BD7"/>
    <w:rsid w:val="004C746E"/>
    <w:rsid w:val="004D0FC4"/>
    <w:rsid w:val="004D11D6"/>
    <w:rsid w:val="004D4920"/>
    <w:rsid w:val="004F25DF"/>
    <w:rsid w:val="004F4530"/>
    <w:rsid w:val="004F5411"/>
    <w:rsid w:val="004F7AB4"/>
    <w:rsid w:val="00504223"/>
    <w:rsid w:val="00505DE7"/>
    <w:rsid w:val="005268BC"/>
    <w:rsid w:val="00530CDC"/>
    <w:rsid w:val="005440B4"/>
    <w:rsid w:val="0055169D"/>
    <w:rsid w:val="00556540"/>
    <w:rsid w:val="005712C3"/>
    <w:rsid w:val="00587344"/>
    <w:rsid w:val="005A0CE8"/>
    <w:rsid w:val="005A11D2"/>
    <w:rsid w:val="005A4A15"/>
    <w:rsid w:val="005B475F"/>
    <w:rsid w:val="005D4959"/>
    <w:rsid w:val="005E0F21"/>
    <w:rsid w:val="00624347"/>
    <w:rsid w:val="00636A48"/>
    <w:rsid w:val="00652630"/>
    <w:rsid w:val="00670A89"/>
    <w:rsid w:val="006729A6"/>
    <w:rsid w:val="006768E1"/>
    <w:rsid w:val="006B4B06"/>
    <w:rsid w:val="006B534F"/>
    <w:rsid w:val="006C4340"/>
    <w:rsid w:val="006C550F"/>
    <w:rsid w:val="006D0549"/>
    <w:rsid w:val="006D41A6"/>
    <w:rsid w:val="006D51FF"/>
    <w:rsid w:val="006D7B42"/>
    <w:rsid w:val="006E1F43"/>
    <w:rsid w:val="0070182F"/>
    <w:rsid w:val="00703A50"/>
    <w:rsid w:val="00706CCD"/>
    <w:rsid w:val="00711426"/>
    <w:rsid w:val="00721C0F"/>
    <w:rsid w:val="0072687D"/>
    <w:rsid w:val="00734C36"/>
    <w:rsid w:val="00761344"/>
    <w:rsid w:val="00761D6C"/>
    <w:rsid w:val="00775173"/>
    <w:rsid w:val="00775CFC"/>
    <w:rsid w:val="00776C89"/>
    <w:rsid w:val="00784CDC"/>
    <w:rsid w:val="00785960"/>
    <w:rsid w:val="00786771"/>
    <w:rsid w:val="007A5287"/>
    <w:rsid w:val="007B7A58"/>
    <w:rsid w:val="007C1F30"/>
    <w:rsid w:val="007D03BB"/>
    <w:rsid w:val="007D38C7"/>
    <w:rsid w:val="007E3665"/>
    <w:rsid w:val="00834D07"/>
    <w:rsid w:val="00855366"/>
    <w:rsid w:val="00862122"/>
    <w:rsid w:val="008629A2"/>
    <w:rsid w:val="00867B88"/>
    <w:rsid w:val="008743AA"/>
    <w:rsid w:val="008759C3"/>
    <w:rsid w:val="00882D1D"/>
    <w:rsid w:val="0088333D"/>
    <w:rsid w:val="00890B44"/>
    <w:rsid w:val="008B23DE"/>
    <w:rsid w:val="008B5FDA"/>
    <w:rsid w:val="008C2404"/>
    <w:rsid w:val="008F3078"/>
    <w:rsid w:val="008F5ACB"/>
    <w:rsid w:val="00911D81"/>
    <w:rsid w:val="009128FF"/>
    <w:rsid w:val="0091460C"/>
    <w:rsid w:val="009251E1"/>
    <w:rsid w:val="009254EB"/>
    <w:rsid w:val="009263FF"/>
    <w:rsid w:val="00935F2E"/>
    <w:rsid w:val="0093650D"/>
    <w:rsid w:val="00940706"/>
    <w:rsid w:val="00942819"/>
    <w:rsid w:val="00965027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32ED"/>
    <w:rsid w:val="009C44AF"/>
    <w:rsid w:val="009C5C4A"/>
    <w:rsid w:val="009F1387"/>
    <w:rsid w:val="009F3998"/>
    <w:rsid w:val="009F3B05"/>
    <w:rsid w:val="00A10722"/>
    <w:rsid w:val="00A176AE"/>
    <w:rsid w:val="00A237BC"/>
    <w:rsid w:val="00A42C6D"/>
    <w:rsid w:val="00A4494D"/>
    <w:rsid w:val="00A44B0B"/>
    <w:rsid w:val="00A7446B"/>
    <w:rsid w:val="00A80444"/>
    <w:rsid w:val="00A8414C"/>
    <w:rsid w:val="00AB6B6A"/>
    <w:rsid w:val="00AC2F91"/>
    <w:rsid w:val="00AD04BA"/>
    <w:rsid w:val="00AD2B8A"/>
    <w:rsid w:val="00AD3FBF"/>
    <w:rsid w:val="00AE75D3"/>
    <w:rsid w:val="00AE7E48"/>
    <w:rsid w:val="00AF74D3"/>
    <w:rsid w:val="00B142C3"/>
    <w:rsid w:val="00B26F11"/>
    <w:rsid w:val="00B30464"/>
    <w:rsid w:val="00B36E61"/>
    <w:rsid w:val="00B44E88"/>
    <w:rsid w:val="00B63AAD"/>
    <w:rsid w:val="00B63F45"/>
    <w:rsid w:val="00B674B7"/>
    <w:rsid w:val="00B67F73"/>
    <w:rsid w:val="00B71F1E"/>
    <w:rsid w:val="00B73F14"/>
    <w:rsid w:val="00B76D35"/>
    <w:rsid w:val="00B854EC"/>
    <w:rsid w:val="00B9278C"/>
    <w:rsid w:val="00B93A19"/>
    <w:rsid w:val="00B945AD"/>
    <w:rsid w:val="00BA1B18"/>
    <w:rsid w:val="00BA41F7"/>
    <w:rsid w:val="00BA4906"/>
    <w:rsid w:val="00BA7584"/>
    <w:rsid w:val="00BB1685"/>
    <w:rsid w:val="00BC1AAC"/>
    <w:rsid w:val="00BC2B71"/>
    <w:rsid w:val="00BC38A1"/>
    <w:rsid w:val="00BF2925"/>
    <w:rsid w:val="00BF6889"/>
    <w:rsid w:val="00C059D1"/>
    <w:rsid w:val="00C11408"/>
    <w:rsid w:val="00C507AA"/>
    <w:rsid w:val="00C572B5"/>
    <w:rsid w:val="00C64910"/>
    <w:rsid w:val="00C64EFF"/>
    <w:rsid w:val="00C7520A"/>
    <w:rsid w:val="00C941E5"/>
    <w:rsid w:val="00CA4E70"/>
    <w:rsid w:val="00CA4EAF"/>
    <w:rsid w:val="00CA7704"/>
    <w:rsid w:val="00D05FB5"/>
    <w:rsid w:val="00D32146"/>
    <w:rsid w:val="00D40E6D"/>
    <w:rsid w:val="00D41BCF"/>
    <w:rsid w:val="00D4218B"/>
    <w:rsid w:val="00D51804"/>
    <w:rsid w:val="00D52EF3"/>
    <w:rsid w:val="00D611CF"/>
    <w:rsid w:val="00D65B0F"/>
    <w:rsid w:val="00D72411"/>
    <w:rsid w:val="00D862FB"/>
    <w:rsid w:val="00DA6A15"/>
    <w:rsid w:val="00DB2E3D"/>
    <w:rsid w:val="00DC503C"/>
    <w:rsid w:val="00DD5D3A"/>
    <w:rsid w:val="00DD749A"/>
    <w:rsid w:val="00DE4510"/>
    <w:rsid w:val="00DE4680"/>
    <w:rsid w:val="00E00DDB"/>
    <w:rsid w:val="00E11957"/>
    <w:rsid w:val="00E2398F"/>
    <w:rsid w:val="00E253D4"/>
    <w:rsid w:val="00E305B2"/>
    <w:rsid w:val="00E37588"/>
    <w:rsid w:val="00E559C4"/>
    <w:rsid w:val="00E66712"/>
    <w:rsid w:val="00E73713"/>
    <w:rsid w:val="00E749F9"/>
    <w:rsid w:val="00E95B60"/>
    <w:rsid w:val="00EA4DD2"/>
    <w:rsid w:val="00EA6EA5"/>
    <w:rsid w:val="00EB6EB1"/>
    <w:rsid w:val="00ED4724"/>
    <w:rsid w:val="00EF47A6"/>
    <w:rsid w:val="00F1219B"/>
    <w:rsid w:val="00F21C31"/>
    <w:rsid w:val="00F22FFD"/>
    <w:rsid w:val="00F43BBE"/>
    <w:rsid w:val="00F50377"/>
    <w:rsid w:val="00F51F0D"/>
    <w:rsid w:val="00F551DB"/>
    <w:rsid w:val="00F6071C"/>
    <w:rsid w:val="00F61A94"/>
    <w:rsid w:val="00F62025"/>
    <w:rsid w:val="00F671C7"/>
    <w:rsid w:val="00F75A97"/>
    <w:rsid w:val="00F818AD"/>
    <w:rsid w:val="00F85E3E"/>
    <w:rsid w:val="00F87A17"/>
    <w:rsid w:val="00F87DE9"/>
    <w:rsid w:val="00FC3FB4"/>
    <w:rsid w:val="00FE0558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930A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706CCD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rsid w:val="00167C15"/>
    <w:pPr>
      <w:spacing w:before="1440" w:after="96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C64EFF"/>
    <w:pPr>
      <w:keepNext/>
      <w:numPr>
        <w:ilvl w:val="1"/>
        <w:numId w:val="4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C64EFF"/>
    <w:pPr>
      <w:keepNext/>
      <w:numPr>
        <w:ilvl w:val="2"/>
        <w:numId w:val="4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C64EFF"/>
    <w:pPr>
      <w:keepNext/>
      <w:numPr>
        <w:ilvl w:val="3"/>
        <w:numId w:val="4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C64EFF"/>
    <w:pPr>
      <w:keepNext/>
      <w:numPr>
        <w:ilvl w:val="4"/>
        <w:numId w:val="4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C64EFF"/>
    <w:pPr>
      <w:keepNext/>
      <w:numPr>
        <w:ilvl w:val="5"/>
        <w:numId w:val="4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C64EFF"/>
    <w:pPr>
      <w:keepNext/>
      <w:keepLines/>
      <w:numPr>
        <w:ilvl w:val="6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C64EFF"/>
    <w:pPr>
      <w:keepNext/>
      <w:numPr>
        <w:ilvl w:val="7"/>
        <w:numId w:val="4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C64EFF"/>
    <w:pPr>
      <w:keepNext/>
      <w:numPr>
        <w:ilvl w:val="8"/>
        <w:numId w:val="4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C64EFF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qFormat/>
    <w:rsid w:val="00C64EFF"/>
    <w:rPr>
      <w:rFonts w:asciiTheme="minorHAnsi" w:hAnsiTheme="minorHAnsi"/>
      <w:bCs/>
      <w:lang w:eastAsia="en-US"/>
    </w:rPr>
  </w:style>
  <w:style w:type="character" w:styleId="Sprotnaopomba-sklic">
    <w:name w:val="footnote reference"/>
    <w:qFormat/>
    <w:rsid w:val="00C64EFF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C64EFF"/>
    <w:pPr>
      <w:keepLines/>
      <w:numPr>
        <w:numId w:val="12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natevanje">
    <w:name w:val="RS naštevanje"/>
    <w:basedOn w:val="RStekst"/>
    <w:link w:val="RSnatevanjeZnak1"/>
    <w:qFormat/>
    <w:rsid w:val="00C64EFF"/>
    <w:pPr>
      <w:keepLines/>
      <w:numPr>
        <w:numId w:val="8"/>
      </w:numPr>
      <w:spacing w:before="0" w:after="4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C64EFF"/>
    <w:pPr>
      <w:numPr>
        <w:numId w:val="10"/>
      </w:numPr>
    </w:pPr>
  </w:style>
  <w:style w:type="character" w:customStyle="1" w:styleId="RSnatevanje2Znak">
    <w:name w:val="RS naštevanje 2 Znak"/>
    <w:basedOn w:val="Privzetapisavaodstavka"/>
    <w:link w:val="RSnatevanje2"/>
    <w:rsid w:val="00C64EFF"/>
    <w:rPr>
      <w:rFonts w:asciiTheme="minorHAnsi" w:hAnsiTheme="minorHAnsi"/>
      <w:lang w:eastAsia="en-US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C64EFF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Preformatted">
    <w:name w:val="Preformatted"/>
    <w:basedOn w:val="Navaden"/>
    <w:semiHidden/>
    <w:rsid w:val="00C64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Kazalovsebine1">
    <w:name w:val="toc 1"/>
    <w:aliases w:val="RS-TOC 1"/>
    <w:uiPriority w:val="39"/>
    <w:qFormat/>
    <w:rsid w:val="00C64EFF"/>
    <w:pPr>
      <w:tabs>
        <w:tab w:val="right" w:pos="8505"/>
      </w:tabs>
      <w:adjustRightInd w:val="0"/>
      <w:snapToGrid w:val="0"/>
      <w:spacing w:before="360"/>
      <w:ind w:left="397" w:hanging="397"/>
    </w:pPr>
    <w:rPr>
      <w:rFonts w:asciiTheme="majorHAnsi" w:hAnsiTheme="majorHAnsi" w:cstheme="majorHAnsi"/>
      <w:b/>
      <w:bCs/>
      <w:sz w:val="24"/>
      <w:szCs w:val="24"/>
      <w:lang w:eastAsia="en-US"/>
    </w:rPr>
  </w:style>
  <w:style w:type="paragraph" w:styleId="Kazalovsebine2">
    <w:name w:val="toc 2"/>
    <w:aliases w:val="RS-TOC 2"/>
    <w:uiPriority w:val="39"/>
    <w:qFormat/>
    <w:rsid w:val="00C64EFF"/>
    <w:pPr>
      <w:tabs>
        <w:tab w:val="right" w:pos="8505"/>
      </w:tabs>
      <w:adjustRightInd w:val="0"/>
      <w:snapToGrid w:val="0"/>
      <w:spacing w:before="240" w:after="120"/>
      <w:ind w:left="1134" w:hanging="737"/>
    </w:pPr>
    <w:rPr>
      <w:rFonts w:asciiTheme="majorHAnsi" w:hAnsiTheme="majorHAnsi"/>
      <w:b/>
      <w:bCs/>
      <w:sz w:val="18"/>
      <w:lang w:eastAsia="en-US"/>
    </w:rPr>
  </w:style>
  <w:style w:type="paragraph" w:styleId="Kazalovsebine3">
    <w:name w:val="toc 3"/>
    <w:aliases w:val="RS-TOC 3"/>
    <w:basedOn w:val="Kazalovsebine2"/>
    <w:uiPriority w:val="39"/>
    <w:qFormat/>
    <w:rsid w:val="00C64EFF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C64EFF"/>
    <w:pPr>
      <w:tabs>
        <w:tab w:val="left" w:pos="1418"/>
      </w:tabs>
    </w:pPr>
    <w:rPr>
      <w:rFonts w:ascii="Arial" w:hAnsi="Arial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C64EFF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1">
    <w:name w:val="RS podnaslov 1"/>
    <w:basedOn w:val="Naslov2"/>
    <w:next w:val="RStekst"/>
    <w:link w:val="RSpodnaslov1Znak"/>
    <w:qFormat/>
    <w:rsid w:val="00286199"/>
    <w:pPr>
      <w:keepLines/>
      <w:numPr>
        <w:numId w:val="12"/>
      </w:numPr>
      <w:adjustRightInd w:val="0"/>
      <w:snapToGrid w:val="0"/>
      <w:spacing w:before="720" w:after="360" w:line="360" w:lineRule="exact"/>
      <w:contextualSpacing w:val="0"/>
    </w:pPr>
    <w:rPr>
      <w:rFonts w:cstheme="majorHAnsi"/>
      <w:b/>
      <w:bCs/>
      <w:sz w:val="30"/>
      <w:szCs w:val="32"/>
    </w:rPr>
  </w:style>
  <w:style w:type="character" w:styleId="Pripombasklic">
    <w:name w:val="annotation reference"/>
    <w:semiHidden/>
    <w:rsid w:val="00C64EFF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C64EFF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64EFF"/>
    <w:rPr>
      <w:rFonts w:ascii="Garamond" w:hAnsi="Garamond"/>
      <w:sz w:val="22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C64EFF"/>
    <w:rPr>
      <w:b/>
      <w:bCs/>
    </w:rPr>
  </w:style>
  <w:style w:type="paragraph" w:styleId="Besedilooblaka">
    <w:name w:val="Balloon Text"/>
    <w:basedOn w:val="Navaden"/>
    <w:link w:val="BesedilooblakaZnak"/>
    <w:semiHidden/>
    <w:rsid w:val="00C64EFF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C64EFF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C64EFF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C64EFF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C64EFF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C64EFF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qFormat/>
    <w:rsid w:val="00C64EFF"/>
    <w:pPr>
      <w:keepLines/>
      <w:spacing w:before="0" w:after="80" w:line="200" w:lineRule="exact"/>
      <w:ind w:left="397" w:hanging="397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4EFF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C64EFF"/>
    <w:rPr>
      <w:szCs w:val="24"/>
    </w:rPr>
  </w:style>
  <w:style w:type="paragraph" w:customStyle="1" w:styleId="RSnaslpor">
    <w:name w:val="RS nasl. por."/>
    <w:basedOn w:val="Navaden"/>
    <w:semiHidden/>
    <w:rsid w:val="00C64EFF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C64EFF"/>
    <w:pPr>
      <w:numPr>
        <w:ilvl w:val="3"/>
        <w:numId w:val="12"/>
      </w:numPr>
      <w:tabs>
        <w:tab w:val="left" w:pos="907"/>
      </w:tabs>
    </w:pPr>
    <w:rPr>
      <w:szCs w:val="22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C64EFF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C64EFF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C64EFF"/>
    <w:pPr>
      <w:spacing w:before="0" w:after="0"/>
      <w:contextualSpacing w:val="0"/>
      <w:jc w:val="center"/>
    </w:pPr>
    <w:rPr>
      <w:sz w:val="28"/>
    </w:rPr>
  </w:style>
  <w:style w:type="paragraph" w:customStyle="1" w:styleId="RS-Slika">
    <w:name w:val="RS - Slika"/>
    <w:next w:val="RStekst"/>
    <w:qFormat/>
    <w:rsid w:val="00C64EFF"/>
    <w:pPr>
      <w:keepNext/>
      <w:keepLines/>
      <w:widowControl w:val="0"/>
      <w:numPr>
        <w:numId w:val="5"/>
      </w:numPr>
      <w:snapToGrid w:val="0"/>
      <w:spacing w:before="360" w:after="160" w:line="260" w:lineRule="exact"/>
    </w:pPr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Tabela">
    <w:name w:val="RS - Tabela"/>
    <w:basedOn w:val="RS-Slika"/>
    <w:next w:val="RStekst"/>
    <w:link w:val="RS-TabelaZnak"/>
    <w:qFormat/>
    <w:rsid w:val="00C64EFF"/>
    <w:pPr>
      <w:numPr>
        <w:numId w:val="7"/>
      </w:numPr>
      <w:snapToGrid/>
      <w:contextualSpacing/>
    </w:pPr>
  </w:style>
  <w:style w:type="paragraph" w:customStyle="1" w:styleId="RSnatevanje123">
    <w:name w:val="RS naštevanje 123"/>
    <w:basedOn w:val="RSnatevanje"/>
    <w:qFormat/>
    <w:rsid w:val="00C64EFF"/>
    <w:pPr>
      <w:numPr>
        <w:numId w:val="9"/>
      </w:numPr>
    </w:pPr>
  </w:style>
  <w:style w:type="character" w:styleId="SledenaHiperpovezava">
    <w:name w:val="FollowedHyperlink"/>
    <w:basedOn w:val="Privzetapisavaodstavka"/>
    <w:semiHidden/>
    <w:unhideWhenUsed/>
    <w:rsid w:val="00C64EFF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rsid w:val="00286199"/>
    <w:rPr>
      <w:rFonts w:asciiTheme="majorHAnsi" w:hAnsiTheme="majorHAnsi" w:cstheme="majorHAnsi"/>
      <w:b/>
      <w:bCs/>
      <w:sz w:val="30"/>
      <w:szCs w:val="32"/>
      <w:lang w:eastAsia="en-US"/>
    </w:rPr>
  </w:style>
  <w:style w:type="character" w:customStyle="1" w:styleId="RSpodnaslov2Char">
    <w:name w:val="RS podnaslov 2 Char"/>
    <w:link w:val="RSpodnaslov2"/>
    <w:rsid w:val="00C64EFF"/>
    <w:rPr>
      <w:rFonts w:asciiTheme="majorHAnsi" w:hAnsiTheme="majorHAnsi" w:cstheme="majorHAnsi"/>
      <w:b/>
      <w:bCs/>
      <w:spacing w:val="-4"/>
      <w:sz w:val="26"/>
      <w:szCs w:val="28"/>
      <w:lang w:eastAsia="en-US"/>
    </w:rPr>
  </w:style>
  <w:style w:type="character" w:customStyle="1" w:styleId="RSpodnaslov2aChar">
    <w:name w:val="RS podnaslov 2a Char"/>
    <w:link w:val="RSpodnaslov2a"/>
    <w:rsid w:val="00C64EFF"/>
    <w:rPr>
      <w:rFonts w:asciiTheme="minorHAnsi" w:hAnsiTheme="minorHAnsi"/>
      <w:bCs/>
      <w:szCs w:val="22"/>
      <w:lang w:eastAsia="en-US"/>
    </w:rPr>
  </w:style>
  <w:style w:type="character" w:customStyle="1" w:styleId="RSpodnaslov3Char1">
    <w:name w:val="RS podnaslov 3 Char1"/>
    <w:link w:val="RSpodnaslov3"/>
    <w:rsid w:val="00C64EFF"/>
    <w:rPr>
      <w:rFonts w:asciiTheme="majorHAnsi" w:hAnsiTheme="majorHAnsi" w:cstheme="majorHAnsi"/>
      <w:b/>
      <w:bCs/>
      <w:spacing w:val="-4"/>
      <w:sz w:val="22"/>
      <w:szCs w:val="22"/>
    </w:rPr>
  </w:style>
  <w:style w:type="paragraph" w:customStyle="1" w:styleId="RSpodnaslov3a">
    <w:name w:val="RS podnaslov 3a"/>
    <w:basedOn w:val="RSpodnaslov2a"/>
    <w:qFormat/>
    <w:rsid w:val="00C64EFF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C64EFF"/>
    <w:rPr>
      <w:rFonts w:asciiTheme="majorHAnsi" w:hAnsiTheme="majorHAnsi" w:cstheme="majorHAnsi"/>
      <w:b/>
      <w:bCs/>
      <w:spacing w:val="-4"/>
      <w:szCs w:val="22"/>
    </w:rPr>
  </w:style>
  <w:style w:type="paragraph" w:customStyle="1" w:styleId="RSpodnaslov4a">
    <w:name w:val="RS podnaslov 4a"/>
    <w:basedOn w:val="RStekst"/>
    <w:qFormat/>
    <w:rsid w:val="00C64EFF"/>
    <w:pPr>
      <w:numPr>
        <w:ilvl w:val="7"/>
        <w:numId w:val="12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C64EFF"/>
    <w:rPr>
      <w:rFonts w:asciiTheme="majorHAnsi" w:hAnsiTheme="majorHAnsi" w:cstheme="majorHAnsi"/>
      <w:b/>
      <w:bCs/>
      <w:spacing w:val="-4"/>
      <w:sz w:val="18"/>
      <w:szCs w:val="22"/>
    </w:rPr>
  </w:style>
  <w:style w:type="character" w:customStyle="1" w:styleId="RSnatevanjeZnak1">
    <w:name w:val="RS naštevanje Znak1"/>
    <w:link w:val="RSnatevanje"/>
    <w:rsid w:val="00C64EFF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qFormat/>
    <w:rsid w:val="00C64EFF"/>
    <w:pPr>
      <w:numPr>
        <w:numId w:val="11"/>
      </w:numPr>
    </w:pPr>
  </w:style>
  <w:style w:type="character" w:customStyle="1" w:styleId="RS-TabelaZnak">
    <w:name w:val="RS - Tabela Znak"/>
    <w:basedOn w:val="RStekstZnak"/>
    <w:link w:val="RS-Tabela"/>
    <w:rsid w:val="00C64EFF"/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priloga">
    <w:name w:val="RS - priloga"/>
    <w:basedOn w:val="RS-Slika"/>
    <w:qFormat/>
    <w:rsid w:val="00C64EFF"/>
    <w:pPr>
      <w:numPr>
        <w:numId w:val="6"/>
      </w:numPr>
      <w:adjustRightInd w:val="0"/>
    </w:pPr>
    <w:rPr>
      <w:rFonts w:ascii="Arial" w:hAnsi="Arial" w:cs="Arial"/>
    </w:rPr>
  </w:style>
  <w:style w:type="paragraph" w:customStyle="1" w:styleId="RSViriOpombeFotografije">
    <w:name w:val="RS Viri/Opombe/Fotografije"/>
    <w:qFormat/>
    <w:rsid w:val="00C64EFF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/>
      <w:color w:val="595959" w:themeColor="text1" w:themeTint="A6"/>
      <w:sz w:val="17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C64EFF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table" w:customStyle="1" w:styleId="RS-tabela0">
    <w:name w:val="RS-tabela"/>
    <w:basedOn w:val="RS-tabela-splona"/>
    <w:uiPriority w:val="99"/>
    <w:rsid w:val="00493842"/>
    <w:pPr>
      <w:widowControl w:val="0"/>
      <w:adjustRightInd w:val="0"/>
      <w:snapToGrid w:val="0"/>
      <w:jc w:val="right"/>
    </w:pPr>
    <w:rPr>
      <w:sz w:val="18"/>
      <w:lang w:eastAsia="en-GB"/>
    </w:rPr>
    <w:tblPr>
      <w:tblCellMar>
        <w:top w:w="57" w:type="dxa"/>
        <w:left w:w="28" w:type="dxa"/>
        <w:bottom w:w="57" w:type="dxa"/>
        <w:right w:w="28" w:type="dxa"/>
      </w:tblCellMar>
    </w:tbl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C64EFF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167C15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rsid w:val="00C64EFF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C64EFF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rsid w:val="00C64EFF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rsid w:val="00C64EFF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rsid w:val="00C64EFF"/>
    <w:rPr>
      <w:rFonts w:asciiTheme="majorHAnsi" w:hAnsiTheme="majorHAnsi"/>
      <w:b/>
      <w:bCs/>
      <w:sz w:val="17"/>
      <w:lang w:eastAsia="en-US"/>
    </w:rPr>
  </w:style>
  <w:style w:type="table" w:customStyle="1" w:styleId="PlainTable41">
    <w:name w:val="Plain Table 41"/>
    <w:basedOn w:val="Navadnatabela"/>
    <w:uiPriority w:val="44"/>
    <w:rsid w:val="00C64E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povzetek">
    <w:name w:val="RS povzetek"/>
    <w:aliases w:val="kazalo"/>
    <w:qFormat/>
    <w:rsid w:val="00C64EFF"/>
    <w:pPr>
      <w:spacing w:after="480" w:line="480" w:lineRule="exact"/>
    </w:pPr>
    <w:rPr>
      <w:rFonts w:asciiTheme="majorHAnsi" w:hAnsiTheme="majorHAnsi" w:cs="Arial (Headings)"/>
      <w:b/>
      <w:sz w:val="40"/>
      <w:szCs w:val="48"/>
      <w:lang w:eastAsia="en-US"/>
    </w:rPr>
  </w:style>
  <w:style w:type="paragraph" w:customStyle="1" w:styleId="RSpredsednikpodpis">
    <w:name w:val="RS predsednik podpis"/>
    <w:basedOn w:val="RStekst"/>
    <w:qFormat/>
    <w:rsid w:val="00C64EFF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C64EFF"/>
    <w:pPr>
      <w:keepNext/>
      <w:spacing w:before="0" w:after="0"/>
    </w:pPr>
  </w:style>
  <w:style w:type="paragraph" w:customStyle="1" w:styleId="RStabela-natevanje">
    <w:name w:val="RS tabela - naštevanje"/>
    <w:basedOn w:val="RSTabela-tekst"/>
    <w:qFormat/>
    <w:rsid w:val="00C64EFF"/>
    <w:pPr>
      <w:numPr>
        <w:numId w:val="13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C64EFF"/>
    <w:pPr>
      <w:numPr>
        <w:numId w:val="14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C64EFF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C64EFF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C64EFF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C64EFF"/>
    <w:rPr>
      <w:b/>
      <w:bCs/>
    </w:rPr>
  </w:style>
  <w:style w:type="paragraph" w:customStyle="1" w:styleId="RSTabela-tekstitalic">
    <w:name w:val="RS Tabela-tekst + italic"/>
    <w:basedOn w:val="RSTabela-tekst"/>
    <w:qFormat/>
    <w:rsid w:val="00C64EFF"/>
    <w:pPr>
      <w:keepNext w:val="0"/>
    </w:pPr>
    <w:rPr>
      <w:i/>
    </w:rPr>
  </w:style>
  <w:style w:type="character" w:customStyle="1" w:styleId="RStekstBold">
    <w:name w:val="RS tekst + Bold"/>
    <w:basedOn w:val="RStekstZnak"/>
    <w:uiPriority w:val="1"/>
    <w:qFormat/>
    <w:rsid w:val="00C64EFF"/>
    <w:rPr>
      <w:rFonts w:ascii="Cambria" w:hAnsi="Cambria"/>
      <w:b/>
      <w:bCs/>
      <w:i w:val="0"/>
      <w:sz w:val="20"/>
      <w:lang w:eastAsia="en-US"/>
    </w:rPr>
  </w:style>
  <w:style w:type="character" w:customStyle="1" w:styleId="RStekstBoldbarva">
    <w:name w:val="RS tekst + Bold + barva"/>
    <w:basedOn w:val="RStekstBold"/>
    <w:uiPriority w:val="1"/>
    <w:qFormat/>
    <w:rsid w:val="00C64EFF"/>
    <w:rPr>
      <w:rFonts w:ascii="Cambria" w:hAnsi="Cambria"/>
      <w:b/>
      <w:bCs/>
      <w:i w:val="0"/>
      <w:color w:val="539DBD" w:themeColor="accent2"/>
      <w:sz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C64EFF"/>
    <w:rPr>
      <w:rFonts w:asciiTheme="minorHAnsi" w:hAnsiTheme="minorHAnsi"/>
      <w:b w:val="0"/>
      <w:bCs/>
      <w:i/>
      <w:caps w:val="0"/>
      <w:smallCaps w:val="0"/>
      <w:strike w:val="0"/>
      <w:dstrike w:val="0"/>
      <w:vanish w:val="0"/>
      <w:sz w:val="20"/>
      <w:u w:val="none"/>
      <w:vertAlign w:val="baseline"/>
      <w:lang w:eastAsia="en-US"/>
    </w:rPr>
  </w:style>
  <w:style w:type="paragraph" w:customStyle="1" w:styleId="RS-Pojasnilo">
    <w:name w:val="RS-Pojasnilo"/>
    <w:basedOn w:val="RStekst"/>
    <w:rsid w:val="00C64EFF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basedOn w:val="RS-Pojasnilo"/>
    <w:rsid w:val="00C64EFF"/>
    <w:pPr>
      <w:pBdr>
        <w:top w:val="single" w:sz="12" w:space="2" w:color="97C4D7" w:themeColor="accent2" w:themeTint="99"/>
        <w:bottom w:val="single" w:sz="12" w:space="4" w:color="97C4D7" w:themeColor="accent2" w:themeTint="99"/>
      </w:pBdr>
    </w:pPr>
    <w:rPr>
      <w:rFonts w:asciiTheme="majorHAnsi" w:hAnsiTheme="majorHAnsi"/>
      <w:i w:val="0"/>
      <w:sz w:val="17"/>
    </w:rPr>
  </w:style>
  <w:style w:type="paragraph" w:customStyle="1" w:styleId="RS-Pojasnilo-natevanje">
    <w:name w:val="RS-Pojasnilo-naštevanje"/>
    <w:basedOn w:val="RS-Pojasnilo"/>
    <w:rsid w:val="00C64EFF"/>
    <w:pPr>
      <w:keepNext w:val="0"/>
      <w:numPr>
        <w:numId w:val="15"/>
      </w:numPr>
    </w:pPr>
  </w:style>
  <w:style w:type="paragraph" w:customStyle="1" w:styleId="RS-PovzetekUgotovitve">
    <w:name w:val="RS-Povzetek/Ugotovitve"/>
    <w:basedOn w:val="RStekst"/>
    <w:qFormat/>
    <w:rsid w:val="00BA7584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BA7584"/>
    <w:pPr>
      <w:keepNext w:val="0"/>
      <w:numPr>
        <w:numId w:val="16"/>
      </w:numPr>
      <w:spacing w:after="40"/>
      <w:ind w:hanging="454"/>
    </w:pPr>
    <w:rPr>
      <w:lang w:eastAsia="sl-SI"/>
    </w:rPr>
  </w:style>
  <w:style w:type="paragraph" w:customStyle="1" w:styleId="RS-Pravnipouk">
    <w:name w:val="RS-Pravni pouk"/>
    <w:basedOn w:val="RS-Pojasnilo"/>
    <w:rsid w:val="00C64EFF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C64EFF"/>
    <w:pPr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C64EFF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numbering" w:customStyle="1" w:styleId="RSRS-style">
    <w:name w:val="RSRS-style"/>
    <w:uiPriority w:val="99"/>
    <w:rsid w:val="00C64EFF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DC503C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Ukrep">
    <w:name w:val="RS-Ukrep"/>
    <w:basedOn w:val="RStekst"/>
    <w:rsid w:val="00C64EFF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table" w:customStyle="1" w:styleId="Slog1">
    <w:name w:val="Slog1"/>
    <w:basedOn w:val="Navadnatabela"/>
    <w:uiPriority w:val="99"/>
    <w:rsid w:val="00C64EFF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C64EFF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C64EFF"/>
    <w:rPr>
      <w:b/>
      <w:color w:val="539DBD" w:themeColor="accent2"/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C64EFF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10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C64EFF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C64EFF"/>
    <w:rPr>
      <w:rFonts w:ascii="Tahoma" w:hAnsi="Tahoma" w:cs="Tahoma"/>
      <w:sz w:val="17"/>
      <w:shd w:val="clear" w:color="auto" w:fill="000080"/>
      <w:lang w:eastAsia="en-US"/>
    </w:rPr>
  </w:style>
  <w:style w:type="paragraph" w:customStyle="1" w:styleId="RS-glava">
    <w:name w:val="RS-glava"/>
    <w:basedOn w:val="Navaden"/>
    <w:next w:val="Navaden"/>
    <w:rsid w:val="00C64EFF"/>
  </w:style>
  <w:style w:type="paragraph" w:styleId="Odstavekseznama">
    <w:name w:val="List Paragraph"/>
    <w:basedOn w:val="Navaden"/>
    <w:uiPriority w:val="34"/>
    <w:rsid w:val="000562C9"/>
    <w:pPr>
      <w:ind w:left="720"/>
    </w:pPr>
  </w:style>
  <w:style w:type="numbering" w:customStyle="1" w:styleId="Slika">
    <w:name w:val="Slika"/>
    <w:uiPriority w:val="99"/>
    <w:rsid w:val="00C64EFF"/>
    <w:pPr>
      <w:numPr>
        <w:numId w:val="18"/>
      </w:numPr>
    </w:pPr>
  </w:style>
  <w:style w:type="numbering" w:customStyle="1" w:styleId="Slog2">
    <w:name w:val="Slog2"/>
    <w:uiPriority w:val="99"/>
    <w:rsid w:val="00C64EFF"/>
    <w:pPr>
      <w:numPr>
        <w:numId w:val="19"/>
      </w:numPr>
    </w:pPr>
  </w:style>
  <w:style w:type="paragraph" w:customStyle="1" w:styleId="RSGLAVNINASLOV">
    <w:name w:val="RS GLAVNI NASLOV"/>
    <w:basedOn w:val="RSpodnaslov1"/>
    <w:next w:val="RStekst"/>
    <w:link w:val="RSGLAVNINASLOVZnak"/>
    <w:qFormat/>
    <w:rsid w:val="00B93A19"/>
    <w:pPr>
      <w:numPr>
        <w:ilvl w:val="0"/>
        <w:numId w:val="0"/>
      </w:numPr>
      <w:spacing w:before="960" w:after="480"/>
    </w:pPr>
  </w:style>
  <w:style w:type="character" w:customStyle="1" w:styleId="RSGLAVNINASLOVZnak">
    <w:name w:val="RS GLAVNI NASLOV Znak"/>
    <w:basedOn w:val="Privzetapisavaodstavka"/>
    <w:link w:val="RSGLAVNINASLOV"/>
    <w:rsid w:val="00B93A19"/>
    <w:rPr>
      <w:rFonts w:asciiTheme="majorHAnsi" w:hAnsiTheme="majorHAnsi" w:cstheme="majorHAnsi"/>
      <w:b/>
      <w:bCs/>
      <w:sz w:val="30"/>
      <w:szCs w:val="32"/>
      <w:lang w:eastAsia="en-US"/>
    </w:rPr>
  </w:style>
  <w:style w:type="paragraph" w:styleId="Brezrazmikov">
    <w:name w:val="No Spacing"/>
    <w:link w:val="BrezrazmikovZnak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paragraph" w:customStyle="1" w:styleId="RS-Primer-natevanje">
    <w:name w:val="RS-Primer-naštevanje"/>
    <w:basedOn w:val="RS-Primer"/>
    <w:rsid w:val="00E95B60"/>
    <w:pPr>
      <w:numPr>
        <w:numId w:val="23"/>
      </w:numPr>
    </w:pPr>
  </w:style>
  <w:style w:type="character" w:customStyle="1" w:styleId="RS-zaupno">
    <w:name w:val="RS-zaupno"/>
    <w:basedOn w:val="Privzetapisavaodstavka"/>
    <w:uiPriority w:val="1"/>
    <w:rsid w:val="00ED4724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D4724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D4724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D4724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DC503C"/>
    <w:pPr>
      <w:widowControl w:val="0"/>
    </w:pPr>
    <w:rPr>
      <w:rFonts w:ascii="Cambria" w:hAnsi="Cambria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36638F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99"/>
    <w:unhideWhenUsed/>
    <w:rsid w:val="009B7DF9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9B7DF9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D2B8A"/>
    <w:pPr>
      <w:tabs>
        <w:tab w:val="center" w:pos="4536"/>
        <w:tab w:val="right" w:pos="9072"/>
      </w:tabs>
      <w:adjustRightInd w:val="0"/>
      <w:spacing w:before="0" w:after="0"/>
      <w:mirrorIndents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AD2B8A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262B17"/>
    <w:rPr>
      <w:rFonts w:asciiTheme="majorHAnsi" w:hAnsiTheme="majorHAnsi"/>
      <w:b w:val="0"/>
      <w:color w:val="auto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-rs.si" TargetMode="External"/><Relationship Id="rId2" Type="http://schemas.openxmlformats.org/officeDocument/2006/relationships/hyperlink" Target="mailto:sloaud@rs-rs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3E77DFB40614E95E3FEE99BBBE66D" ma:contentTypeVersion="4" ma:contentTypeDescription="Create a new document." ma:contentTypeScope="" ma:versionID="5287a15032929f91be0166408c93dbe8">
  <xsd:schema xmlns:xsd="http://www.w3.org/2001/XMLSchema" xmlns:xs="http://www.w3.org/2001/XMLSchema" xmlns:p="http://schemas.microsoft.com/office/2006/metadata/properties" xmlns:ns2="42ebf45c-1dc9-4706-a9a1-7b70b4b0c362" targetNamespace="http://schemas.microsoft.com/office/2006/metadata/properties" ma:root="true" ma:fieldsID="f92d8e43de46e659f78b612e9c46c427" ns2:_="">
    <xsd:import namespace="42ebf45c-1dc9-4706-a9a1-7b70b4b0c3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bf45c-1dc9-4706-a9a1-7b70b4b0c3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FC1545-3662-4056-800C-B75872608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2461C-F08B-4AE7-9665-A41A0E74E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bf45c-1dc9-4706-a9a1-7b70b4b0c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00FFD-028A-4A29-AEB9-CF2058308C28}">
  <ds:schemaRefs>
    <ds:schemaRef ds:uri="42ebf45c-1dc9-4706-a9a1-7b70b4b0c36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2022-07-20T06:32:00Z</dcterms:created>
  <dcterms:modified xsi:type="dcterms:W3CDTF">2022-07-20T06:33:00Z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0x010100C243E77DFB40614E95E3FEE99BBBE66D</vt:lpwstr>
  </property>
</Properties>
</file>