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3BD8DEA7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9E4F18">
        <w:rPr>
          <w:spacing w:val="-2"/>
        </w:rPr>
        <w:br/>
      </w:r>
      <w:r w:rsidR="009E4F18" w:rsidRPr="009E4F18">
        <w:rPr>
          <w:spacing w:val="-2"/>
        </w:rPr>
        <w:t>Svetovalne storitve v Mestni občini Celje</w:t>
      </w:r>
    </w:p>
    <w:p w14:paraId="61CA1FCD" w14:textId="77777777" w:rsidR="00C30061" w:rsidRPr="00A9594E" w:rsidRDefault="00C30061" w:rsidP="00C30061">
      <w:pPr>
        <w:pStyle w:val="RStekst"/>
        <w:rPr>
          <w:lang w:eastAsia="sl-SI"/>
        </w:rPr>
      </w:pPr>
      <w:r w:rsidRPr="00A9594E">
        <w:rPr>
          <w:lang w:eastAsia="sl-SI"/>
        </w:rPr>
        <w:t xml:space="preserve">Računsko sodišče je revidiralo učinkovitost poslovanja </w:t>
      </w:r>
      <w:r w:rsidRPr="00A9594E">
        <w:rPr>
          <w:b/>
          <w:lang w:eastAsia="sl-SI"/>
        </w:rPr>
        <w:t>Mestne občine Celje</w:t>
      </w:r>
      <w:r w:rsidRPr="00A9594E">
        <w:rPr>
          <w:lang w:eastAsia="sl-SI"/>
        </w:rPr>
        <w:t xml:space="preserve"> (v nadaljevanju: občina) v delu, ki se nanaša na </w:t>
      </w:r>
      <w:r w:rsidRPr="00A9594E">
        <w:t>porabo sredstev za svetovalne storitve v obdobju od 1. 1. </w:t>
      </w:r>
      <w:r>
        <w:t>2016 do </w:t>
      </w:r>
      <w:r w:rsidRPr="00A9594E">
        <w:t>31. 12. 2018.</w:t>
      </w:r>
    </w:p>
    <w:p w14:paraId="2232DB3C" w14:textId="77777777" w:rsidR="00C30061" w:rsidRPr="009E4F18" w:rsidRDefault="00C30061" w:rsidP="00C30061">
      <w:pPr>
        <w:pStyle w:val="RStekst"/>
        <w:rPr>
          <w:lang w:eastAsia="sl-SI"/>
        </w:rPr>
      </w:pPr>
      <w:r w:rsidRPr="009E4F18">
        <w:rPr>
          <w:lang w:eastAsia="sl-SI"/>
        </w:rPr>
        <w:t>Glede učinkovitosti poslovanja občine v delu, ki se nanaša</w:t>
      </w:r>
      <w:r w:rsidRPr="009E4F18">
        <w:t xml:space="preserve"> na porabo sredstev za svetovalne storitve, računsko sodišče meni</w:t>
      </w:r>
      <w:r w:rsidRPr="009E4F18">
        <w:rPr>
          <w:lang w:eastAsia="sl-SI"/>
        </w:rPr>
        <w:t xml:space="preserve">, da je občina ravnala </w:t>
      </w:r>
      <w:r w:rsidRPr="009E4F18">
        <w:rPr>
          <w:b/>
          <w:lang w:eastAsia="sl-SI"/>
        </w:rPr>
        <w:t>delno učinkovito.</w:t>
      </w:r>
    </w:p>
    <w:p w14:paraId="14114585" w14:textId="77777777" w:rsidR="00C30061" w:rsidRPr="00A9594E" w:rsidRDefault="00C30061" w:rsidP="00C30061">
      <w:pPr>
        <w:pStyle w:val="RStekst"/>
      </w:pPr>
      <w:r w:rsidRPr="00A9594E">
        <w:rPr>
          <w:lang w:eastAsia="sl-SI"/>
        </w:rPr>
        <w:t xml:space="preserve">Glede </w:t>
      </w:r>
      <w:r w:rsidRPr="00A9594E">
        <w:rPr>
          <w:b/>
          <w:lang w:eastAsia="sl-SI"/>
        </w:rPr>
        <w:t xml:space="preserve">ugotavljanja potreb po svetovalnih storitvah in načrtovanja sredstev za svetovalne storitve </w:t>
      </w:r>
      <w:r w:rsidRPr="00A9594E">
        <w:rPr>
          <w:lang w:eastAsia="sl-SI"/>
        </w:rPr>
        <w:t xml:space="preserve">je računsko sodišče ugotovilo, da občina v </w:t>
      </w:r>
      <w:r w:rsidRPr="00A9594E">
        <w:t xml:space="preserve">letih od 2016 do 2018 ni imela vzpostavljenega postopka ugotavljanja potreb po svetovalnih storitvah. V internem aktu je imela sprejete le nekatere splošne usmeritve glede ravnanja pri porabi javnih sredstev, ni pa imela določene obveznosti opredelitve in utemeljitve potreb po posamezni svetovalni storitvi. Občina </w:t>
      </w:r>
      <w:r w:rsidRPr="00A9594E">
        <w:rPr>
          <w:lang w:eastAsia="sl-SI"/>
        </w:rPr>
        <w:t>tudi ni razpolagala</w:t>
      </w:r>
      <w:r>
        <w:rPr>
          <w:lang w:eastAsia="sl-SI"/>
        </w:rPr>
        <w:t xml:space="preserve"> s </w:t>
      </w:r>
      <w:r w:rsidRPr="00A9594E">
        <w:t xml:space="preserve">pregledom oddanih svetovalnih storitev, prav tako ni </w:t>
      </w:r>
      <w:r w:rsidRPr="00A9594E">
        <w:rPr>
          <w:lang w:eastAsia="sl-SI"/>
        </w:rPr>
        <w:t>vsaj splošno opredelila, katere svetovalne storitve potrebuje zaradi izvajanja svojih nalog</w:t>
      </w:r>
      <w:r w:rsidRPr="00A9594E">
        <w:t>. Sredstva za svetovalne storitve so bila v proračunu za posamezno leto načrtovana skoraj v vseh primerih pregledanih pogodb in naročilnic, vendar pa je bila v večini primerov obrazložitev načrtovanih sredstev za svetovalne storitve preveč splošna. Prav tako načrtovana sredstva večinoma niso temeljila na ugotovljenih potrebah in na predhodno pripravljenih izhodiščih in izračunih. Občina je v tretjini pregledanih primerov vsaj delno utemeljila potrebo po posamezni svetovalni storitvi.</w:t>
      </w:r>
    </w:p>
    <w:p w14:paraId="75A4C60C" w14:textId="77777777" w:rsidR="00C30061" w:rsidRPr="00A9594E" w:rsidRDefault="00C30061" w:rsidP="00C30061">
      <w:pPr>
        <w:pStyle w:val="RStekst"/>
        <w:rPr>
          <w:lang w:eastAsia="sl-SI"/>
        </w:rPr>
      </w:pPr>
      <w:r w:rsidRPr="00A9594E">
        <w:rPr>
          <w:lang w:eastAsia="sl-SI"/>
        </w:rPr>
        <w:t xml:space="preserve">Glede </w:t>
      </w:r>
      <w:r w:rsidRPr="00A9594E">
        <w:rPr>
          <w:b/>
          <w:lang w:eastAsia="sl-SI"/>
        </w:rPr>
        <w:t xml:space="preserve">postopka oddaje svetovalnih storitev in </w:t>
      </w:r>
      <w:r w:rsidRPr="00A9594E">
        <w:rPr>
          <w:b/>
        </w:rPr>
        <w:t>vsebine sklenjenih pogodb in izdanih naročilnic za svetovalne storitve</w:t>
      </w:r>
      <w:r w:rsidRPr="00A9594E">
        <w:rPr>
          <w:lang w:eastAsia="sl-SI"/>
        </w:rPr>
        <w:t xml:space="preserve"> je računsko sodišče </w:t>
      </w:r>
      <w:r w:rsidRPr="00A9594E">
        <w:t>ugotovilo, da je občina v več kot polovici pregledanih primerov svetovalno storitev oddala po ustreznem postopku</w:t>
      </w:r>
      <w:r w:rsidRPr="00A9594E">
        <w:rPr>
          <w:lang w:eastAsia="sl-SI"/>
        </w:rPr>
        <w:t xml:space="preserve">, v četrtini primerov je bil postopek oddaje svetovalne storitve delno ustrezen, v 2 primerih pa storitev ni bila oddana po ustreznem postopku. </w:t>
      </w:r>
      <w:r w:rsidRPr="00A9594E">
        <w:t>Občina je postopek oddaje svetovalnih storitev dokumentirala v vseh primerih, vendar je bilo v nekaterih primerih dokumentiranje pomanjkljivo. O</w:t>
      </w:r>
      <w:r w:rsidRPr="00A9594E">
        <w:rPr>
          <w:lang w:eastAsia="sl-SI"/>
        </w:rPr>
        <w:t xml:space="preserve">bčina je v vseh pregledanih primerih določila skrbnika pogodbe oziroma naročilnice, v skoraj vseh primerih je ustrezno oziroma vsaj deloma ustrezno določila tudi predmet pogodbe oziroma naročilnice in ceno. V manjšem deležu pa je jasno določila tudi rok izvedbe storitve in druge obveznosti izvajalca ter vključila določila v zvezi z opravljanjem nadzora. </w:t>
      </w:r>
    </w:p>
    <w:p w14:paraId="4D4EA62E" w14:textId="77777777" w:rsidR="00C30061" w:rsidRPr="00A9594E" w:rsidRDefault="00C30061" w:rsidP="00C30061">
      <w:pPr>
        <w:pStyle w:val="RStekst"/>
      </w:pPr>
      <w:r w:rsidRPr="00A9594E">
        <w:t xml:space="preserve">Glede </w:t>
      </w:r>
      <w:r w:rsidRPr="00A9594E">
        <w:rPr>
          <w:b/>
        </w:rPr>
        <w:t>spremljanja in poročanja o izvajanju pogodb in naročilnic za svetovalne storitve</w:t>
      </w:r>
      <w:r w:rsidRPr="00A9594E">
        <w:t xml:space="preserve"> je računsko sodišče ugotovilo, da </w:t>
      </w:r>
      <w:r w:rsidRPr="00A9594E">
        <w:rPr>
          <w:lang w:eastAsia="sl-SI"/>
        </w:rPr>
        <w:t>je občina v vseh primerih pregledanih pogodb in naročilnic ustrezno spremljala izvajanje pogodb oziroma naročilnic za svetovalne storitve. Občina je v večini primerov pomanjkljivo</w:t>
      </w:r>
      <w:r w:rsidRPr="00A9594E">
        <w:t xml:space="preserve"> poročala o porabi sredstev za svetovalne storitve v okviru obrazložitev porabe sredstev po proračunskih postavkah v zaključnem računu proračuna za posamezno leto. Občina tudi ni vsaj splošno poročala o izvajanju pogodb in naročilnic za svetovalne storitve.</w:t>
      </w:r>
      <w:r w:rsidRPr="00A9594E" w:rsidDel="00CA4A73">
        <w:t xml:space="preserve"> </w:t>
      </w:r>
    </w:p>
    <w:p w14:paraId="5D4A1B3C" w14:textId="77777777" w:rsidR="00C30061" w:rsidRDefault="00C30061" w:rsidP="00C30061">
      <w:pPr>
        <w:pStyle w:val="RStekst"/>
      </w:pPr>
      <w:r w:rsidRPr="00A9594E">
        <w:lastRenderedPageBreak/>
        <w:t>Računsko sodišče je občin</w:t>
      </w:r>
      <w:r>
        <w:t>i</w:t>
      </w:r>
      <w:r w:rsidRPr="00A9594E">
        <w:t xml:space="preserve"> podalo</w:t>
      </w:r>
      <w:r>
        <w:t xml:space="preserve"> več</w:t>
      </w:r>
      <w:r w:rsidRPr="00A9594E">
        <w:t xml:space="preserve"> </w:t>
      </w:r>
      <w:r w:rsidRPr="00A9594E">
        <w:rPr>
          <w:b/>
        </w:rPr>
        <w:t>priporočil</w:t>
      </w:r>
      <w:r w:rsidRPr="00A9594E">
        <w:t xml:space="preserve"> za izboljšanje </w:t>
      </w:r>
      <w:r w:rsidRPr="0027323F">
        <w:t>učinkovitosti poslovanja, ni pa zahtevalo predložitve odzivnega poročila, saj je občina med</w:t>
      </w:r>
      <w:bookmarkStart w:id="0" w:name="_GoBack"/>
      <w:bookmarkEnd w:id="0"/>
      <w:r w:rsidRPr="0027323F">
        <w:t xml:space="preserve"> revizijskim postopkom, kjer je bilo mogoče, sprejela ustrezne popravljalne ukrepe za odpravo razkritih nesmotrnosti oziroma ukrepe, ki bodo zmanjšali možnost nastajanja istovrstnih nesmotrnosti v prihodnje</w:t>
      </w:r>
      <w:r w:rsidRPr="00A9594E">
        <w:t>.</w:t>
      </w:r>
    </w:p>
    <w:p w14:paraId="5424E38D" w14:textId="77777777" w:rsidR="00C572B5" w:rsidRDefault="00C572B5" w:rsidP="003D1FAE">
      <w:pPr>
        <w:pStyle w:val="RStekst"/>
      </w:pPr>
    </w:p>
    <w:p w14:paraId="35897DF7" w14:textId="3299C5B0" w:rsidR="008629A2" w:rsidRDefault="008629A2" w:rsidP="008629A2">
      <w:pPr>
        <w:pStyle w:val="RStekst"/>
      </w:pPr>
      <w:r>
        <w:t xml:space="preserve">Ljubljana, </w:t>
      </w:r>
      <w:r w:rsidR="00AE617C">
        <w:t>19. decembra 2022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502431FD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AE617C">
          <w:rPr>
            <w:rStyle w:val="tevilkastrani"/>
            <w:noProof/>
          </w:rPr>
          <w:t>2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19599AC6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AE617C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E4F18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617C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30061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8" ma:contentTypeDescription="Create a new document." ma:contentTypeScope="" ma:versionID="0f8cfc862506fd7aa75715c0997d93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df38a5ac8645c2daaee2fcfe2b9d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45A56B-1A66-416C-8ED6-1F835768E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2022-12-16T14:41:00Z</dcterms:created>
  <dcterms:modified xsi:type="dcterms:W3CDTF">2022-12-19T09:07:00Z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