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3FF4" w14:textId="59FB08D7" w:rsidR="008629A2" w:rsidRDefault="008629A2" w:rsidP="004769EE">
      <w:pPr>
        <w:pStyle w:val="RSGLAVNINASLOV"/>
        <w:rPr>
          <w:spacing w:val="-2"/>
        </w:rPr>
      </w:pPr>
      <w:r w:rsidRPr="009176A9">
        <w:rPr>
          <w:spacing w:val="-2"/>
        </w:rPr>
        <w:t xml:space="preserve">Povzetek revizijskega poročila </w:t>
      </w:r>
      <w:r w:rsidR="00206365">
        <w:rPr>
          <w:spacing w:val="-2"/>
        </w:rPr>
        <w:br/>
      </w:r>
      <w:r w:rsidR="008E0C6E" w:rsidRPr="008E0C6E">
        <w:rPr>
          <w:spacing w:val="-2"/>
        </w:rPr>
        <w:t xml:space="preserve">Pravilnost financiranja volilne kampanje Ferenca </w:t>
      </w:r>
      <w:proofErr w:type="spellStart"/>
      <w:r w:rsidR="008E0C6E" w:rsidRPr="008E0C6E">
        <w:rPr>
          <w:spacing w:val="-2"/>
        </w:rPr>
        <w:t>Horvátha</w:t>
      </w:r>
      <w:proofErr w:type="spellEnd"/>
      <w:r w:rsidR="008E0C6E" w:rsidRPr="008E0C6E">
        <w:rPr>
          <w:spacing w:val="-2"/>
        </w:rPr>
        <w:t xml:space="preserve">, kandidata za poslanca madžarske narodne skupnosti, </w:t>
      </w:r>
      <w:r w:rsidR="008E0C6E">
        <w:rPr>
          <w:spacing w:val="-2"/>
        </w:rPr>
        <w:br/>
      </w:r>
      <w:r w:rsidR="008E0C6E" w:rsidRPr="008E0C6E">
        <w:rPr>
          <w:spacing w:val="-2"/>
        </w:rPr>
        <w:t>na volitvah poslancev v Državni zbor Republike Slovenije</w:t>
      </w:r>
      <w:r w:rsidR="008E0C6E">
        <w:rPr>
          <w:spacing w:val="-2"/>
        </w:rPr>
        <w:br/>
      </w:r>
      <w:r w:rsidR="008E0C6E" w:rsidRPr="008E0C6E">
        <w:rPr>
          <w:spacing w:val="-2"/>
        </w:rPr>
        <w:t>v letu 2022</w:t>
      </w:r>
    </w:p>
    <w:p w14:paraId="16FC3F04" w14:textId="77777777" w:rsidR="008E0C6E" w:rsidRPr="008E0C6E" w:rsidRDefault="008E0C6E" w:rsidP="008E0C6E">
      <w:pPr>
        <w:pStyle w:val="RStekst"/>
      </w:pPr>
      <w:r w:rsidRPr="008E0C6E">
        <w:t xml:space="preserve">Računsko sodišče je izvedlo revizijo pravilnosti financiranja volilne kampanje Ferenca </w:t>
      </w:r>
      <w:proofErr w:type="spellStart"/>
      <w:r w:rsidRPr="008E0C6E">
        <w:t>Horvátha</w:t>
      </w:r>
      <w:proofErr w:type="spellEnd"/>
      <w:r w:rsidRPr="008E0C6E">
        <w:t>, kandidata za poslanca madžarske narodne skupnosti na volitvah poslancev v Državni zbor Republike Slovenije v letu 2022, ki jo je organiziral Teodor Varga.</w:t>
      </w:r>
    </w:p>
    <w:p w14:paraId="660A2A4F" w14:textId="77777777" w:rsidR="008E0C6E" w:rsidRPr="008E0C6E" w:rsidRDefault="008E0C6E" w:rsidP="008E0C6E">
      <w:pPr>
        <w:pStyle w:val="RStekst"/>
      </w:pPr>
      <w:r w:rsidRPr="008E0C6E">
        <w:t>Cilja revizije sta bila izrek mnenja o pravilnosti poslovanja in pravilnosti poročanja v skladu z Zakonom o volilni in referendumski kampanji.</w:t>
      </w:r>
    </w:p>
    <w:p w14:paraId="2F05F8D5" w14:textId="77777777" w:rsidR="008E0C6E" w:rsidRPr="008E0C6E" w:rsidRDefault="008E0C6E" w:rsidP="008E0C6E">
      <w:pPr>
        <w:pStyle w:val="RStekst"/>
      </w:pPr>
      <w:r w:rsidRPr="008E0C6E">
        <w:t xml:space="preserve">Računsko sodišče je Teodorju Vargi izreklo </w:t>
      </w:r>
      <w:r w:rsidRPr="008E0C6E">
        <w:rPr>
          <w:rFonts w:ascii="Cambria" w:hAnsi="Cambria"/>
          <w:b/>
        </w:rPr>
        <w:t>mnenje s pridržkom</w:t>
      </w:r>
      <w:r w:rsidRPr="008E0C6E">
        <w:t xml:space="preserve"> o pravilnosti poslovanja v skladu z Zakonom o volilni in referendumski kampanji, saj</w:t>
      </w:r>
      <w:r w:rsidRPr="008E0C6E">
        <w:tab/>
        <w:t xml:space="preserve"> posebnega računa za volilno kampanjo ni odprl in zaprl organizator volilne kampanje, </w:t>
      </w:r>
      <w:r w:rsidRPr="008E0C6E">
        <w:tab/>
        <w:t xml:space="preserve">prav tako poročila o financiranju volilne kampanje Agenciji Republike Slovenije za javnopravne evidence in storitve ni predložil organizator volilne kampanje, poleg tega so bili s posebnega transakcijskega računa za volilno kampanjo poravnani stroški v znesku 200 EUR, ki niso stroški volilne kampanje. </w:t>
      </w:r>
    </w:p>
    <w:p w14:paraId="39406642" w14:textId="1327DEF2" w:rsidR="008A7957" w:rsidRPr="008E0C6E" w:rsidRDefault="008E0C6E" w:rsidP="008E0C6E">
      <w:pPr>
        <w:pStyle w:val="RStekst"/>
      </w:pPr>
      <w:r w:rsidRPr="008E0C6E">
        <w:t xml:space="preserve">Računsko sodišče je Teodorju Vargi izreklo </w:t>
      </w:r>
      <w:r w:rsidRPr="008E0C6E">
        <w:rPr>
          <w:b/>
        </w:rPr>
        <w:t>mnenje s pridržkom</w:t>
      </w:r>
      <w:r w:rsidRPr="008E0C6E">
        <w:t xml:space="preserve"> o pravilnosti poročanja v skladu z Zakonom o volilni in referendumski kampanji, ker so bili med porabljenimi sredstvi izkazani stroški v znesku 200 EUR, ki niso stroški volilne kampanje.</w:t>
      </w:r>
    </w:p>
    <w:p w14:paraId="5424E38D" w14:textId="77777777" w:rsidR="00C572B5" w:rsidRPr="00341935" w:rsidRDefault="00C572B5" w:rsidP="00341935">
      <w:pPr>
        <w:pStyle w:val="RStekst"/>
      </w:pPr>
    </w:p>
    <w:p w14:paraId="35897DF7" w14:textId="1EF42B17" w:rsidR="008629A2" w:rsidRDefault="008629A2" w:rsidP="008629A2">
      <w:pPr>
        <w:pStyle w:val="RStekst"/>
      </w:pPr>
      <w:r>
        <w:t xml:space="preserve">Ljubljana, </w:t>
      </w:r>
      <w:r w:rsidR="006F7241">
        <w:t>2</w:t>
      </w:r>
      <w:r w:rsidR="00961EB9">
        <w:t>3</w:t>
      </w:r>
      <w:r w:rsidR="006F7241">
        <w:t>. decemb</w:t>
      </w:r>
      <w:bookmarkStart w:id="0" w:name="_GoBack"/>
      <w:bookmarkEnd w:id="0"/>
      <w:r w:rsidR="006F7241">
        <w:t>ra</w:t>
      </w:r>
      <w:r w:rsidR="00206365" w:rsidRPr="00206365">
        <w:t xml:space="preserve"> 2022</w:t>
      </w:r>
    </w:p>
    <w:sectPr w:rsidR="008629A2" w:rsidSect="000A0B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55C67B1D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03786E">
          <w:rPr>
            <w:rStyle w:val="tevilkastrani"/>
            <w:noProof/>
          </w:rPr>
          <w:t>2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0511A3CD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341935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C3BA9" w14:textId="77777777" w:rsidR="00B22F32" w:rsidRDefault="00B22F3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71B01" w14:textId="4848855D" w:rsidR="00EA4DD2" w:rsidRPr="00D92D47" w:rsidRDefault="00EA4DD2" w:rsidP="00B22F32">
    <w:pPr>
      <w:tabs>
        <w:tab w:val="left" w:pos="3969"/>
      </w:tabs>
      <w:spacing w:line="240" w:lineRule="exact"/>
      <w:rPr>
        <w:sz w:val="16"/>
        <w:szCs w:val="16"/>
      </w:rPr>
    </w:pPr>
    <w:r>
      <w:rPr>
        <w:sz w:val="16"/>
        <w:szCs w:val="16"/>
      </w:rPr>
      <w:t>Računsko sodišče Republike Slovenije</w:t>
    </w:r>
    <w:r w:rsidRPr="00493842">
      <w:rPr>
        <w:noProof/>
        <w:sz w:val="16"/>
        <w:szCs w:val="16"/>
        <w:lang w:eastAsia="sl-SI"/>
      </w:rPr>
      <w:t xml:space="preserve"> </w:t>
    </w:r>
    <w:r>
      <w:rPr>
        <w:noProof/>
        <w:sz w:val="16"/>
        <w:szCs w:val="16"/>
        <w:lang w:eastAsia="sl-SI"/>
      </w:rPr>
      <w:tab/>
    </w:r>
    <w:r w:rsidRPr="00D92D47">
      <w:rPr>
        <w:sz w:val="16"/>
        <w:szCs w:val="16"/>
      </w:rPr>
      <w:t>T: 01 478 58 00</w:t>
    </w:r>
    <w:r w:rsidRPr="00D92D47">
      <w:rPr>
        <w:noProof/>
        <w:sz w:val="16"/>
        <w:szCs w:val="16"/>
        <w:lang w:eastAsia="sl-SI"/>
      </w:rPr>
      <w:br/>
    </w:r>
    <w:r w:rsidRPr="00D92D47">
      <w:rPr>
        <w:noProof/>
        <w:sz w:val="16"/>
        <w:szCs w:val="16"/>
        <w:lang w:eastAsia="sl-SI"/>
      </w:rPr>
      <w:drawing>
        <wp:anchor distT="0" distB="0" distL="114300" distR="114300" simplePos="0" relativeHeight="251665408" behindDoc="0" locked="1" layoutInCell="1" allowOverlap="1" wp14:anchorId="5AA84296" wp14:editId="040F63B1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Slovenska cesta 50, 1000</w:t>
    </w:r>
    <w:r w:rsidRPr="00D92D47">
      <w:rPr>
        <w:sz w:val="16"/>
        <w:szCs w:val="16"/>
      </w:rPr>
      <w:t xml:space="preserve"> Ljubljana</w:t>
    </w:r>
    <w:r w:rsidRPr="00D92D47">
      <w:rPr>
        <w:sz w:val="16"/>
        <w:szCs w:val="16"/>
      </w:rPr>
      <w:tab/>
    </w:r>
    <w:r w:rsidRPr="00D92D47">
      <w:rPr>
        <w:sz w:val="16"/>
        <w:szCs w:val="16"/>
      </w:rPr>
      <w:tab/>
      <w:t xml:space="preserve">E: </w:t>
    </w:r>
    <w:hyperlink r:id="rId2" w:history="1">
      <w:r w:rsidRPr="00D92D47">
        <w:rPr>
          <w:sz w:val="16"/>
          <w:szCs w:val="16"/>
        </w:rPr>
        <w:t>sloaud@rs-rs.si</w:t>
      </w:r>
    </w:hyperlink>
  </w:p>
  <w:p w14:paraId="72FA2CF8" w14:textId="7E9B9CDC" w:rsidR="00AE7E48" w:rsidRPr="009251E1" w:rsidRDefault="00EA4DD2" w:rsidP="009251E1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D92D47">
      <w:rPr>
        <w:sz w:val="16"/>
        <w:szCs w:val="16"/>
      </w:rPr>
      <w:tab/>
    </w:r>
    <w:hyperlink r:id="rId3" w:history="1">
      <w:r w:rsidRPr="00D92D47">
        <w:rPr>
          <w:sz w:val="16"/>
          <w:szCs w:val="16"/>
        </w:rPr>
        <w:t>www.rs-rs.si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  <w:lvlOverride w:ilvl="0">
      <w:startOverride w:val="1"/>
    </w:lvlOverride>
  </w:num>
  <w:num w:numId="4">
    <w:abstractNumId w:val="22"/>
  </w:num>
  <w:num w:numId="5">
    <w:abstractNumId w:val="4"/>
  </w:num>
  <w:num w:numId="6">
    <w:abstractNumId w:val="16"/>
  </w:num>
  <w:num w:numId="7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>
    <w:abstractNumId w:val="12"/>
  </w:num>
  <w:num w:numId="9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>
    <w:abstractNumId w:val="10"/>
  </w:num>
  <w:num w:numId="11">
    <w:abstractNumId w:val="1"/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>
    <w:abstractNumId w:val="14"/>
  </w:num>
  <w:num w:numId="14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>
    <w:abstractNumId w:val="9"/>
  </w:num>
  <w:num w:numId="16">
    <w:abstractNumId w:val="17"/>
  </w:num>
  <w:num w:numId="17">
    <w:abstractNumId w:val="13"/>
  </w:num>
  <w:num w:numId="18">
    <w:abstractNumId w:val="21"/>
  </w:num>
  <w:num w:numId="19">
    <w:abstractNumId w:val="2"/>
  </w:num>
  <w:num w:numId="20">
    <w:abstractNumId w:val="7"/>
  </w:num>
  <w:num w:numId="21">
    <w:abstractNumId w:val="3"/>
  </w:num>
  <w:num w:numId="22">
    <w:abstractNumId w:val="23"/>
  </w:num>
  <w:num w:numId="23">
    <w:abstractNumId w:val="6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 w:numId="28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2807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851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mirrorMargins/>
  <w:hideSpelling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10"/>
    <w:rsid w:val="00005B9B"/>
    <w:rsid w:val="00014747"/>
    <w:rsid w:val="0002652C"/>
    <w:rsid w:val="000364C4"/>
    <w:rsid w:val="0003786E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A6BE6"/>
    <w:rsid w:val="001C4778"/>
    <w:rsid w:val="001D390E"/>
    <w:rsid w:val="001D3BBB"/>
    <w:rsid w:val="001F5F42"/>
    <w:rsid w:val="0020533C"/>
    <w:rsid w:val="00205C91"/>
    <w:rsid w:val="00206365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41935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769EE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6F7241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A7957"/>
    <w:rsid w:val="008B23DE"/>
    <w:rsid w:val="008B5FDA"/>
    <w:rsid w:val="008C2404"/>
    <w:rsid w:val="008E0C6E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1EB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A061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22F32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CD7D9E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A78CF"/>
    <w:rsid w:val="00FC3FB4"/>
    <w:rsid w:val="00FD78BF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  <w:style w:type="character" w:customStyle="1" w:styleId="RSpodnaslov4Znak">
    <w:name w:val="RS podnaslov 4 Znak"/>
    <w:rsid w:val="008A7957"/>
    <w:rPr>
      <w:rFonts w:ascii="Garamond" w:hAnsi="Garamon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s-rs.si" TargetMode="External"/><Relationship Id="rId2" Type="http://schemas.openxmlformats.org/officeDocument/2006/relationships/hyperlink" Target="mailto:sloaud@rs-rs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0" ma:contentTypeDescription="Create a new document." ma:contentTypeScope="" ma:versionID="9c1c0c954029d9c65a3c30f95878d3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35be0cfd693321af83a9b73d26a9a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0207CD-7CE6-47C8-9964-DF3FCAC8C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700FFD-028A-4A29-AEB9-CF2058308C2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2022-12-22T13:54:00Z</dcterms:created>
  <dcterms:modified xsi:type="dcterms:W3CDTF">2022-12-22T13:57:00Z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