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D4F3213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A46EF5">
        <w:rPr>
          <w:spacing w:val="-2"/>
        </w:rPr>
        <w:br/>
      </w:r>
      <w:r w:rsidR="00A46EF5" w:rsidRPr="00A46EF5">
        <w:rPr>
          <w:spacing w:val="-2"/>
        </w:rPr>
        <w:t xml:space="preserve">Pravilnost poslovanja politične stranke </w:t>
      </w:r>
      <w:r w:rsidR="00A46EF5">
        <w:rPr>
          <w:spacing w:val="-2"/>
        </w:rPr>
        <w:br/>
      </w:r>
      <w:bookmarkStart w:id="0" w:name="_GoBack"/>
      <w:bookmarkEnd w:id="0"/>
      <w:r w:rsidR="00A46EF5" w:rsidRPr="00A46EF5">
        <w:rPr>
          <w:spacing w:val="-2"/>
        </w:rPr>
        <w:t>Lista Dušana Papeža v letu 2020</w:t>
      </w:r>
    </w:p>
    <w:p w14:paraId="03193FBE" w14:textId="77777777" w:rsidR="008F7464" w:rsidRPr="004238E4" w:rsidRDefault="008F7464" w:rsidP="008F7464">
      <w:pPr>
        <w:pStyle w:val="RStekst"/>
        <w:rPr>
          <w:b/>
        </w:rPr>
      </w:pPr>
      <w:r w:rsidRPr="004238E4">
        <w:t>Računsko sodišče je izvedlo revizijo pravilnos</w:t>
      </w:r>
      <w:r>
        <w:t xml:space="preserve">ti poslovanja politične stranke </w:t>
      </w:r>
      <w:r w:rsidRPr="00FB6A2B">
        <w:rPr>
          <w:b/>
        </w:rPr>
        <w:t>Lista Dušana Papeža</w:t>
      </w:r>
      <w:r w:rsidRPr="004238E4" w:rsidDel="008F0984">
        <w:rPr>
          <w:b/>
        </w:rPr>
        <w:t xml:space="preserve"> </w:t>
      </w:r>
      <w:r>
        <w:t>v </w:t>
      </w:r>
      <w:r w:rsidRPr="004238E4">
        <w:t>letu 2020.</w:t>
      </w:r>
    </w:p>
    <w:p w14:paraId="7AAF0814" w14:textId="77777777" w:rsidR="008F7464" w:rsidRPr="004238E4" w:rsidRDefault="008F7464" w:rsidP="008F7464">
      <w:pPr>
        <w:pStyle w:val="RStekst"/>
      </w:pPr>
      <w:r w:rsidRPr="004238E4">
        <w:rPr>
          <w:b/>
        </w:rPr>
        <w:t xml:space="preserve">Cilj revizije </w:t>
      </w:r>
      <w:r w:rsidRPr="004238E4">
        <w:t>je bil izrek mnenja o pravilnos</w:t>
      </w:r>
      <w:r>
        <w:t xml:space="preserve">ti poslovanja politične stranke </w:t>
      </w:r>
      <w:r w:rsidRPr="00FB6A2B">
        <w:rPr>
          <w:b/>
        </w:rPr>
        <w:t>Lista Dušana Papeža</w:t>
      </w:r>
      <w:r w:rsidRPr="004238E4">
        <w:rPr>
          <w:szCs w:val="22"/>
        </w:rPr>
        <w:t xml:space="preserve"> </w:t>
      </w:r>
      <w:r w:rsidRPr="002B4EF8">
        <w:rPr>
          <w:spacing w:val="-2"/>
        </w:rPr>
        <w:t>v </w:t>
      </w:r>
      <w:r>
        <w:rPr>
          <w:spacing w:val="-2"/>
        </w:rPr>
        <w:t>letu </w:t>
      </w:r>
      <w:r w:rsidRPr="002B4EF8">
        <w:rPr>
          <w:spacing w:val="-2"/>
        </w:rPr>
        <w:t xml:space="preserve">2020. Računsko sodišče je preverjalo skladnost poslovanja politične stranke </w:t>
      </w:r>
      <w:r w:rsidRPr="002B4EF8">
        <w:rPr>
          <w:b/>
          <w:spacing w:val="-2"/>
        </w:rPr>
        <w:t>Lista</w:t>
      </w:r>
      <w:r>
        <w:rPr>
          <w:b/>
          <w:spacing w:val="-2"/>
        </w:rPr>
        <w:t> Dušana </w:t>
      </w:r>
      <w:r w:rsidRPr="002B4EF8">
        <w:rPr>
          <w:b/>
          <w:spacing w:val="-2"/>
        </w:rPr>
        <w:t>Papeža</w:t>
      </w:r>
      <w:r w:rsidRPr="004238E4">
        <w:t xml:space="preserve"> z Zakonom o političnih strankah in Zakonom o volilni in referendumski kampanji.</w:t>
      </w:r>
    </w:p>
    <w:p w14:paraId="27D5DFFB" w14:textId="77777777" w:rsidR="008F7464" w:rsidRDefault="008F7464" w:rsidP="008F7464">
      <w:pPr>
        <w:pStyle w:val="RStekst"/>
      </w:pPr>
      <w:r w:rsidRPr="004238E4">
        <w:t xml:space="preserve">Računsko sodišče je o pravilnosti poslovanja politične stranke </w:t>
      </w:r>
      <w:r w:rsidRPr="00FB6A2B">
        <w:rPr>
          <w:b/>
        </w:rPr>
        <w:t>Lista Dušana Papeža</w:t>
      </w:r>
      <w:r w:rsidRPr="004238E4">
        <w:t xml:space="preserve"> v letu 2020 </w:t>
      </w:r>
      <w:r w:rsidRPr="008F7464">
        <w:t>izreklo</w:t>
      </w:r>
      <w:r w:rsidRPr="008F7464">
        <w:rPr>
          <w:b/>
        </w:rPr>
        <w:t xml:space="preserve"> mnenje s pridržkom, </w:t>
      </w:r>
      <w:r w:rsidRPr="008F7464">
        <w:t xml:space="preserve">ker za posojilo, ki ga je v letu 2018 pridobila od fizične osebe, ni imela </w:t>
      </w:r>
      <w:r w:rsidRPr="00FB6A2B">
        <w:t>sklenjene pogodbe v pisni obliki.</w:t>
      </w:r>
    </w:p>
    <w:p w14:paraId="52FE5C33" w14:textId="77777777" w:rsidR="008F7464" w:rsidRDefault="008F7464" w:rsidP="008F7464">
      <w:pPr>
        <w:pStyle w:val="RStekst"/>
      </w:pPr>
      <w:r w:rsidRPr="00FB6A2B">
        <w:t>Računsko sodišče ni zahtevalo predložitve odzivnega poročila, ker je politična</w:t>
      </w:r>
      <w:r>
        <w:t xml:space="preserve"> stranka </w:t>
      </w:r>
      <w:r w:rsidRPr="00FB6A2B">
        <w:rPr>
          <w:b/>
        </w:rPr>
        <w:t>Lista</w:t>
      </w:r>
      <w:r>
        <w:rPr>
          <w:b/>
        </w:rPr>
        <w:t> </w:t>
      </w:r>
      <w:r w:rsidRPr="00FB6A2B">
        <w:rPr>
          <w:b/>
        </w:rPr>
        <w:t>Du</w:t>
      </w:r>
      <w:r>
        <w:rPr>
          <w:b/>
        </w:rPr>
        <w:t>šana </w:t>
      </w:r>
      <w:r w:rsidRPr="00FB6A2B">
        <w:rPr>
          <w:b/>
        </w:rPr>
        <w:t>Papeža</w:t>
      </w:r>
      <w:r w:rsidRPr="00FB6A2B">
        <w:t xml:space="preserve"> že med revizijskim postopkom izvedla ustrez</w:t>
      </w:r>
      <w:r>
        <w:t>e</w:t>
      </w:r>
      <w:r w:rsidRPr="00FB6A2B">
        <w:t>n popravljani ukr</w:t>
      </w:r>
      <w:r>
        <w:t>ep</w:t>
      </w:r>
      <w:r w:rsidRPr="00FB6A2B">
        <w:t>.</w:t>
      </w:r>
    </w:p>
    <w:p w14:paraId="21CC44C3" w14:textId="3595EFFF" w:rsidR="003D1FAE" w:rsidRDefault="003D1FAE" w:rsidP="003D1FAE">
      <w:pPr>
        <w:pStyle w:val="RStekst"/>
      </w:pPr>
    </w:p>
    <w:p w14:paraId="35897DF7" w14:textId="505E4545" w:rsidR="008629A2" w:rsidRDefault="008629A2" w:rsidP="008629A2">
      <w:pPr>
        <w:pStyle w:val="RStekst"/>
      </w:pPr>
      <w:r>
        <w:t xml:space="preserve">Ljubljana, </w:t>
      </w:r>
      <w:r w:rsidR="00F0210C">
        <w:t>23. novembra 2021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22BF5654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A46EF5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8F7464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46EF5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0210C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2021-11-17T08:42:00Z</dcterms:created>
  <dcterms:modified xsi:type="dcterms:W3CDTF">2021-11-23T12:08:00Z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