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7A527" w14:textId="77777777" w:rsidR="002C5DCD" w:rsidRDefault="002C5DCD" w:rsidP="00D2498A">
      <w:pPr>
        <w:pStyle w:val="RStekst"/>
      </w:pPr>
    </w:p>
    <w:p w14:paraId="28B7A5C8" w14:textId="77777777" w:rsidR="00E0183C" w:rsidRDefault="00E0183C" w:rsidP="00D2498A">
      <w:pPr>
        <w:pStyle w:val="RStekst"/>
      </w:pPr>
    </w:p>
    <w:p w14:paraId="285FB09D" w14:textId="77777777" w:rsidR="00E0183C" w:rsidRPr="00E0183C" w:rsidRDefault="00E0183C" w:rsidP="00D2498A">
      <w:pPr>
        <w:pStyle w:val="RStekst"/>
        <w:rPr>
          <w:b/>
        </w:rPr>
      </w:pPr>
      <w:r w:rsidRPr="00E0183C">
        <w:rPr>
          <w:b/>
        </w:rPr>
        <w:t xml:space="preserve">Povzetek revizijskega poročila </w:t>
      </w:r>
      <w:r w:rsidRPr="00E0183C">
        <w:rPr>
          <w:b/>
          <w:i/>
        </w:rPr>
        <w:t>P</w:t>
      </w:r>
      <w:r w:rsidRPr="00E0183C">
        <w:rPr>
          <w:b/>
          <w:i/>
        </w:rPr>
        <w:t xml:space="preserve">ravilnost financiranja volilne kampanje liste kandidatov </w:t>
      </w:r>
      <w:r>
        <w:rPr>
          <w:b/>
          <w:i/>
        </w:rPr>
        <w:br/>
      </w:r>
      <w:r w:rsidRPr="00E0183C">
        <w:rPr>
          <w:b/>
          <w:i/>
        </w:rPr>
        <w:t>SMC – Stranke modernega centra za predčasne volitve poslancev v Državni zbor Republike Slovenije v letu 2018</w:t>
      </w:r>
    </w:p>
    <w:p w14:paraId="7A075165" w14:textId="77777777" w:rsidR="00E0183C" w:rsidRDefault="00E0183C" w:rsidP="00D2498A">
      <w:pPr>
        <w:pStyle w:val="RStekst"/>
      </w:pPr>
    </w:p>
    <w:p w14:paraId="05CA9225" w14:textId="77777777" w:rsidR="00E0183C" w:rsidRDefault="00E0183C" w:rsidP="00D2498A">
      <w:pPr>
        <w:pStyle w:val="RStekst"/>
      </w:pPr>
    </w:p>
    <w:p w14:paraId="4755520F" w14:textId="77777777" w:rsidR="00E0183C" w:rsidRPr="006E296C" w:rsidRDefault="00E0183C" w:rsidP="00E0183C">
      <w:pPr>
        <w:pStyle w:val="RStekst"/>
      </w:pPr>
      <w:r w:rsidRPr="006E296C">
        <w:t xml:space="preserve">Računsko sodišče je izvedlo revizijo </w:t>
      </w:r>
      <w:r w:rsidRPr="009A34E4">
        <w:rPr>
          <w:i/>
        </w:rPr>
        <w:t xml:space="preserve">pravilnosti financiranja volilne kampanje liste kandidatov </w:t>
      </w:r>
      <w:r>
        <w:rPr>
          <w:i/>
        </w:rPr>
        <w:br/>
      </w:r>
      <w:r w:rsidRPr="009A34E4">
        <w:rPr>
          <w:i/>
        </w:rPr>
        <w:t>SMC – Stranke modernega centra za predčasne volitve poslancev v Državni zbor Republike Slovenije v letu 2018,</w:t>
      </w:r>
      <w:r w:rsidRPr="006E296C">
        <w:t xml:space="preserve"> ki jo je organizirala politična stranka Stranka modernega centra. </w:t>
      </w:r>
    </w:p>
    <w:p w14:paraId="2F39E144" w14:textId="77777777" w:rsidR="00E0183C" w:rsidRPr="006E296C" w:rsidRDefault="00E0183C" w:rsidP="00E0183C">
      <w:pPr>
        <w:pStyle w:val="RStekst"/>
      </w:pPr>
    </w:p>
    <w:p w14:paraId="5A83C30C" w14:textId="77777777" w:rsidR="00E0183C" w:rsidRPr="006E296C" w:rsidRDefault="00E0183C" w:rsidP="00E0183C">
      <w:pPr>
        <w:pStyle w:val="RStekst"/>
      </w:pPr>
      <w:r w:rsidRPr="006E296C">
        <w:rPr>
          <w:i/>
        </w:rPr>
        <w:t>Cilja revizije</w:t>
      </w:r>
      <w:r w:rsidRPr="006E296C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0BDE78EE" w14:textId="77777777" w:rsidR="00E0183C" w:rsidRPr="006E296C" w:rsidRDefault="00E0183C" w:rsidP="00E0183C">
      <w:pPr>
        <w:pStyle w:val="RStekst"/>
      </w:pPr>
    </w:p>
    <w:p w14:paraId="70D20691" w14:textId="77777777" w:rsidR="00E0183C" w:rsidRPr="006E296C" w:rsidRDefault="00E0183C" w:rsidP="00E0183C">
      <w:pPr>
        <w:pStyle w:val="RStekst"/>
        <w:rPr>
          <w:highlight w:val="yellow"/>
        </w:rPr>
      </w:pPr>
      <w:r w:rsidRPr="006E296C">
        <w:t>Računsko sodišče je o pravilnosti poročanja v skladu z Zakonom o volilni in referendumski kampanji in o</w:t>
      </w:r>
      <w:r>
        <w:t> </w:t>
      </w:r>
      <w:r w:rsidRPr="006E296C">
        <w:t>pravilnosti poslovanja v skladu z Zakonom o volilni in referendumski kampanji politični stranki Stranki modernega centra izreklo</w:t>
      </w:r>
      <w:r w:rsidRPr="006E296C">
        <w:rPr>
          <w:i/>
        </w:rPr>
        <w:t xml:space="preserve"> pozitivni mnenji.</w:t>
      </w:r>
    </w:p>
    <w:p w14:paraId="4452ED26" w14:textId="77777777" w:rsidR="00E0183C" w:rsidRPr="006E296C" w:rsidRDefault="00E0183C" w:rsidP="00E0183C">
      <w:pPr>
        <w:pStyle w:val="RStekst"/>
      </w:pPr>
    </w:p>
    <w:p w14:paraId="3C60AA0A" w14:textId="77777777" w:rsidR="00E0183C" w:rsidRPr="006E296C" w:rsidRDefault="00E0183C" w:rsidP="00E0183C">
      <w:pPr>
        <w:pStyle w:val="RStekst"/>
        <w:rPr>
          <w:sz w:val="28"/>
        </w:rPr>
      </w:pPr>
      <w:r w:rsidRPr="006E296C">
        <w:t xml:space="preserve">Računsko sodišče ni zahtevalo </w:t>
      </w:r>
      <w:r w:rsidRPr="009A34E4">
        <w:t xml:space="preserve">predložitve odzivnega poročila, </w:t>
      </w:r>
      <w:r w:rsidRPr="006E296C">
        <w:t>ker je politična stranka Stranka modernega centra že med revizijskim postopkom izvedla ustrezni popravljani ukrep, saj je skupni znesek denarnih prispevkov, ki jih je prejela v nasprotju z Zakonom o volilni in referendumski kampanji, nakazala v humanitarne namene.</w:t>
      </w:r>
    </w:p>
    <w:p w14:paraId="6368164D" w14:textId="77777777" w:rsidR="00E0183C" w:rsidRDefault="00E0183C" w:rsidP="00E0183C">
      <w:pPr>
        <w:pStyle w:val="RStekst"/>
      </w:pPr>
    </w:p>
    <w:p w14:paraId="2B2C6B8E" w14:textId="77777777" w:rsidR="00E0183C" w:rsidRDefault="00E0183C" w:rsidP="00D2498A">
      <w:pPr>
        <w:pStyle w:val="RStekst"/>
      </w:pPr>
    </w:p>
    <w:p w14:paraId="6226E96C" w14:textId="77777777" w:rsidR="00E00CC1" w:rsidRDefault="00E00CC1" w:rsidP="00D2498A">
      <w:pPr>
        <w:pStyle w:val="RStekst"/>
      </w:pPr>
      <w:bookmarkStart w:id="0" w:name="_GoBack"/>
      <w:bookmarkEnd w:id="0"/>
    </w:p>
    <w:p w14:paraId="09D5AEFA" w14:textId="77777777" w:rsidR="00E0183C" w:rsidRDefault="00E0183C" w:rsidP="00D2498A">
      <w:pPr>
        <w:pStyle w:val="RStekst"/>
      </w:pPr>
      <w:r>
        <w:t>Ljubljana, 27. marca 2019</w:t>
      </w:r>
    </w:p>
    <w:sectPr w:rsidR="00E01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9338B" w14:textId="77777777" w:rsidR="00E0183C" w:rsidRDefault="00E0183C">
      <w:r>
        <w:separator/>
      </w:r>
    </w:p>
  </w:endnote>
  <w:endnote w:type="continuationSeparator" w:id="0">
    <w:p w14:paraId="20B1D6EF" w14:textId="77777777" w:rsidR="00E0183C" w:rsidRDefault="00E0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D6F48" w14:textId="77777777" w:rsidR="00620BC9" w:rsidRDefault="00620BC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F090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0D04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AA4D29C" wp14:editId="7030712D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5F05" w14:textId="77777777" w:rsidR="00E0183C" w:rsidRDefault="00E0183C">
      <w:r>
        <w:separator/>
      </w:r>
    </w:p>
  </w:footnote>
  <w:footnote w:type="continuationSeparator" w:id="0">
    <w:p w14:paraId="7C953C67" w14:textId="77777777" w:rsidR="00E0183C" w:rsidRDefault="00E0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45B2C" w14:textId="77777777" w:rsidR="00620BC9" w:rsidRDefault="00620BC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08CE5" w14:textId="77777777" w:rsidR="00620BC9" w:rsidRDefault="00620BC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4C50F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FC45B49" wp14:editId="0AEEEA72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3C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20BC9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0183C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79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EB5ACDB-EE8A-48EF-B883-FB2223DCA8F2}"/>
</file>

<file path=customXml/itemProps2.xml><?xml version="1.0" encoding="utf-8"?>
<ds:datastoreItem xmlns:ds="http://schemas.openxmlformats.org/officeDocument/2006/customXml" ds:itemID="{4CD2E9AD-78C4-4433-A244-251DF06C1B43}"/>
</file>

<file path=customXml/itemProps3.xml><?xml version="1.0" encoding="utf-8"?>
<ds:datastoreItem xmlns:ds="http://schemas.openxmlformats.org/officeDocument/2006/customXml" ds:itemID="{C3414BE6-CA24-4220-87BC-2F30C3423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2019-03-21T08:36:00Z</dcterms:created>
  <dcterms:modified xsi:type="dcterms:W3CDTF">2019-03-21T08:36:00Z</dcterms:modified>
</cp:coreProperties>
</file>