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310A0" w14:textId="77777777" w:rsidR="002C5DCD" w:rsidRDefault="002C5DCD" w:rsidP="00D2498A">
      <w:pPr>
        <w:pStyle w:val="RStekst"/>
      </w:pPr>
    </w:p>
    <w:p w14:paraId="2C61A2B1" w14:textId="77777777" w:rsidR="00C55FFA" w:rsidRDefault="00C55FFA" w:rsidP="00D2498A">
      <w:pPr>
        <w:pStyle w:val="RStekst"/>
      </w:pPr>
    </w:p>
    <w:p w14:paraId="38AB2E9A" w14:textId="77777777" w:rsidR="00C55FFA" w:rsidRPr="00C55FFA" w:rsidRDefault="00C55FFA" w:rsidP="00D2498A">
      <w:pPr>
        <w:pStyle w:val="RStekst"/>
        <w:rPr>
          <w:b/>
          <w:spacing w:val="-2"/>
        </w:rPr>
      </w:pPr>
      <w:r w:rsidRPr="00C55FFA">
        <w:rPr>
          <w:b/>
          <w:spacing w:val="-2"/>
        </w:rPr>
        <w:t xml:space="preserve">Povzetek revizijskega poročila </w:t>
      </w:r>
      <w:r w:rsidRPr="00C55FFA">
        <w:rPr>
          <w:b/>
          <w:i/>
          <w:noProof/>
          <w:spacing w:val="-2"/>
          <w:szCs w:val="22"/>
        </w:rPr>
        <w:t xml:space="preserve">Pravilnost dela poslovanja </w:t>
      </w:r>
      <w:r w:rsidRPr="00C55FFA">
        <w:rPr>
          <w:b/>
          <w:i/>
          <w:noProof/>
          <w:spacing w:val="-2"/>
        </w:rPr>
        <w:t>Občine Sveti Andraž v Slovenskih goricah</w:t>
      </w:r>
    </w:p>
    <w:p w14:paraId="1A279CAB" w14:textId="77777777" w:rsidR="00C55FFA" w:rsidRDefault="00C55FFA" w:rsidP="00D2498A">
      <w:pPr>
        <w:pStyle w:val="RStekst"/>
      </w:pPr>
    </w:p>
    <w:p w14:paraId="7CB213F9" w14:textId="77777777" w:rsidR="00C55FFA" w:rsidRDefault="00C55FFA" w:rsidP="00D2498A">
      <w:pPr>
        <w:pStyle w:val="RStekst"/>
      </w:pPr>
    </w:p>
    <w:p w14:paraId="56B53F14" w14:textId="77777777" w:rsidR="00C55FFA" w:rsidRPr="00B839CC" w:rsidRDefault="00C55FFA" w:rsidP="00C55FFA">
      <w:pPr>
        <w:pStyle w:val="RStekst"/>
        <w:rPr>
          <w:noProof/>
        </w:rPr>
      </w:pPr>
      <w:r w:rsidRPr="00B839CC">
        <w:rPr>
          <w:noProof/>
          <w:lang w:eastAsia="sl-SI"/>
        </w:rPr>
        <w:t xml:space="preserve">Računsko sodišče je revidiralo </w:t>
      </w:r>
      <w:r w:rsidRPr="00B839CC">
        <w:rPr>
          <w:i/>
          <w:noProof/>
          <w:szCs w:val="22"/>
        </w:rPr>
        <w:t xml:space="preserve">pravilnost poslovanja </w:t>
      </w:r>
      <w:r>
        <w:rPr>
          <w:i/>
          <w:noProof/>
        </w:rPr>
        <w:t>Občine Sveti Andraž v Slovenskih goricah</w:t>
      </w:r>
      <w:r w:rsidRPr="00B839CC">
        <w:rPr>
          <w:i/>
          <w:noProof/>
          <w:szCs w:val="22"/>
        </w:rPr>
        <w:t xml:space="preserve"> v letu 2016 </w:t>
      </w:r>
      <w:r w:rsidRPr="00B839CC">
        <w:rPr>
          <w:i/>
          <w:noProof/>
          <w:lang w:eastAsia="sl-SI"/>
        </w:rPr>
        <w:t>v delu, ki se nanaša na pripravo proračuna in zaključnega računa proračuna ter izvrševanje proračuna, delovno uspešnost in dodatke k osnovnim plačam javnih uslužbencev, javna naročila pri investicijskih odhodkih, tekoče transfere nepridobi</w:t>
      </w:r>
      <w:r>
        <w:rPr>
          <w:i/>
          <w:noProof/>
          <w:lang w:eastAsia="sl-SI"/>
        </w:rPr>
        <w:t>tnim organizacijam in ustanovam ter</w:t>
      </w:r>
      <w:r w:rsidRPr="00B839CC">
        <w:rPr>
          <w:i/>
          <w:noProof/>
          <w:lang w:eastAsia="sl-SI"/>
        </w:rPr>
        <w:t xml:space="preserve"> zadolževa</w:t>
      </w:r>
      <w:r>
        <w:rPr>
          <w:i/>
          <w:noProof/>
          <w:lang w:eastAsia="sl-SI"/>
        </w:rPr>
        <w:t>nje</w:t>
      </w:r>
      <w:r w:rsidRPr="00B839CC">
        <w:rPr>
          <w:i/>
          <w:noProof/>
          <w:lang w:eastAsia="sl-SI"/>
        </w:rPr>
        <w:t>.</w:t>
      </w:r>
      <w:r w:rsidRPr="00B839CC">
        <w:rPr>
          <w:i/>
          <w:noProof/>
          <w:szCs w:val="22"/>
        </w:rPr>
        <w:t xml:space="preserve"> </w:t>
      </w:r>
      <w:r w:rsidRPr="00B839CC">
        <w:rPr>
          <w:noProof/>
          <w:lang w:eastAsia="sl-SI"/>
        </w:rPr>
        <w:t xml:space="preserve">Cilj revizije je bil izrek mnenja o pravilnosti poslovanja </w:t>
      </w:r>
      <w:r w:rsidRPr="00B839CC">
        <w:rPr>
          <w:noProof/>
        </w:rPr>
        <w:t>Občine</w:t>
      </w:r>
      <w:r>
        <w:rPr>
          <w:noProof/>
        </w:rPr>
        <w:t> Sveti Andraž v Slovenskih goricah</w:t>
      </w:r>
      <w:r w:rsidRPr="00B839CC">
        <w:rPr>
          <w:noProof/>
          <w:szCs w:val="22"/>
        </w:rPr>
        <w:t xml:space="preserve"> </w:t>
      </w:r>
      <w:r w:rsidRPr="00B839CC">
        <w:rPr>
          <w:noProof/>
          <w:lang w:eastAsia="sl-SI"/>
        </w:rPr>
        <w:t xml:space="preserve">v letu 2016 v delu, ki </w:t>
      </w:r>
      <w:r w:rsidRPr="00B839CC">
        <w:rPr>
          <w:noProof/>
        </w:rPr>
        <w:t>se nanaša na pripravo proračuna in zaključnega računa proračuna ter izvrševanje proračuna, delovno uspešnost in dodatke k osnovnim plačam javnih uslužbencev, javna naročila pri investicijskih odhodkih, tekoče transfere nepridobi</w:t>
      </w:r>
      <w:r>
        <w:rPr>
          <w:noProof/>
        </w:rPr>
        <w:t>tnim organizacijam in ustanovam ter</w:t>
      </w:r>
      <w:r w:rsidRPr="00B839CC">
        <w:rPr>
          <w:noProof/>
        </w:rPr>
        <w:t xml:space="preserve"> zadolževa</w:t>
      </w:r>
      <w:r>
        <w:rPr>
          <w:noProof/>
        </w:rPr>
        <w:t>nje</w:t>
      </w:r>
      <w:r w:rsidRPr="00B839CC">
        <w:rPr>
          <w:noProof/>
        </w:rPr>
        <w:t>.</w:t>
      </w:r>
    </w:p>
    <w:p w14:paraId="0241B344" w14:textId="77777777" w:rsidR="00C55FFA" w:rsidRPr="00B839CC" w:rsidRDefault="00C55FFA" w:rsidP="00C55FFA">
      <w:pPr>
        <w:pStyle w:val="RStekst"/>
        <w:rPr>
          <w:noProof/>
        </w:rPr>
      </w:pPr>
    </w:p>
    <w:p w14:paraId="2D86F8BE" w14:textId="77777777" w:rsidR="00C55FFA" w:rsidRPr="00B839CC" w:rsidRDefault="00C55FFA" w:rsidP="00C55FFA">
      <w:pPr>
        <w:pStyle w:val="RStekst"/>
        <w:rPr>
          <w:noProof/>
        </w:rPr>
      </w:pPr>
      <w:r w:rsidRPr="00B839CC">
        <w:rPr>
          <w:noProof/>
        </w:rPr>
        <w:t xml:space="preserve">Računsko sodišče je o </w:t>
      </w:r>
      <w:r w:rsidRPr="00B839CC">
        <w:rPr>
          <w:noProof/>
          <w:szCs w:val="22"/>
        </w:rPr>
        <w:t xml:space="preserve">pravilnosti dela poslovanja </w:t>
      </w:r>
      <w:r>
        <w:rPr>
          <w:noProof/>
        </w:rPr>
        <w:t>Občine Sveti Andraž v Slovenskih goricah</w:t>
      </w:r>
      <w:r w:rsidRPr="00B839CC">
        <w:rPr>
          <w:i/>
          <w:noProof/>
          <w:szCs w:val="22"/>
        </w:rPr>
        <w:t xml:space="preserve"> </w:t>
      </w:r>
      <w:r w:rsidRPr="00B839CC">
        <w:rPr>
          <w:noProof/>
          <w:szCs w:val="22"/>
        </w:rPr>
        <w:t xml:space="preserve">v letu 2016 </w:t>
      </w:r>
      <w:r w:rsidRPr="00B839CC">
        <w:rPr>
          <w:noProof/>
        </w:rPr>
        <w:t xml:space="preserve">izreklo </w:t>
      </w:r>
      <w:r w:rsidRPr="00B839CC">
        <w:rPr>
          <w:i/>
          <w:noProof/>
        </w:rPr>
        <w:t xml:space="preserve">mnenje s pridržkom, </w:t>
      </w:r>
      <w:r w:rsidRPr="00B839CC">
        <w:rPr>
          <w:noProof/>
        </w:rPr>
        <w:t xml:space="preserve">ker </w:t>
      </w:r>
      <w:r w:rsidRPr="00B839CC">
        <w:rPr>
          <w:noProof/>
          <w:szCs w:val="22"/>
        </w:rPr>
        <w:t>občina</w:t>
      </w:r>
      <w:r w:rsidRPr="00B839CC">
        <w:rPr>
          <w:noProof/>
        </w:rPr>
        <w:t xml:space="preserve"> ni poslovala v skladu s predpisi v naslednjih primerih:</w:t>
      </w:r>
    </w:p>
    <w:p w14:paraId="2E015DFB" w14:textId="71241C72" w:rsidR="00C55FFA" w:rsidRDefault="00C55FFA" w:rsidP="00C55FFA">
      <w:pPr>
        <w:pStyle w:val="RSnatevanje"/>
        <w:numPr>
          <w:ilvl w:val="0"/>
          <w:numId w:val="3"/>
        </w:numPr>
        <w:rPr>
          <w:noProof/>
        </w:rPr>
      </w:pPr>
      <w:r>
        <w:rPr>
          <w:noProof/>
        </w:rPr>
        <w:t>proračuna, rebalansov</w:t>
      </w:r>
      <w:r w:rsidRPr="00B839CC">
        <w:rPr>
          <w:noProof/>
        </w:rPr>
        <w:t xml:space="preserve"> proračuna in zaključnega računa proračuna za leto 2016 ni pripravila po funkcionalni klasifikaciji; obrazl</w:t>
      </w:r>
      <w:r>
        <w:rPr>
          <w:noProof/>
        </w:rPr>
        <w:t xml:space="preserve">ožitve proračuna </w:t>
      </w:r>
      <w:r w:rsidRPr="00B839CC">
        <w:rPr>
          <w:noProof/>
        </w:rPr>
        <w:t>za leto 2016 niso popolne, prav tako ni</w:t>
      </w:r>
      <w:r>
        <w:rPr>
          <w:noProof/>
        </w:rPr>
        <w:t>sta</w:t>
      </w:r>
      <w:r w:rsidRPr="00B839CC">
        <w:rPr>
          <w:noProof/>
        </w:rPr>
        <w:t xml:space="preserve"> popoln</w:t>
      </w:r>
      <w:r>
        <w:rPr>
          <w:noProof/>
        </w:rPr>
        <w:t>i</w:t>
      </w:r>
      <w:r w:rsidRPr="00B839CC">
        <w:rPr>
          <w:noProof/>
        </w:rPr>
        <w:t xml:space="preserve"> poročilo o doseženih ciljih in rezultatih</w:t>
      </w:r>
      <w:r>
        <w:rPr>
          <w:noProof/>
        </w:rPr>
        <w:t xml:space="preserve"> ter poročilo o realizaciji proračuna v prvem polletju 2016</w:t>
      </w:r>
      <w:r w:rsidRPr="00B839CC">
        <w:rPr>
          <w:noProof/>
        </w:rPr>
        <w:t>;</w:t>
      </w:r>
      <w:r>
        <w:rPr>
          <w:noProof/>
        </w:rPr>
        <w:t xml:space="preserve"> v</w:t>
      </w:r>
      <w:r w:rsidR="00224557">
        <w:rPr>
          <w:noProof/>
        </w:rPr>
        <w:t> </w:t>
      </w:r>
      <w:r>
        <w:rPr>
          <w:noProof/>
        </w:rPr>
        <w:t>kadrovskem načrtu ni prikazala vseh zahtevanih podatkov;</w:t>
      </w:r>
    </w:p>
    <w:p w14:paraId="057F1F35" w14:textId="77777777" w:rsidR="00C55FFA" w:rsidRDefault="00C55FFA" w:rsidP="00C55FFA">
      <w:pPr>
        <w:pStyle w:val="RSnatevanje"/>
        <w:numPr>
          <w:ilvl w:val="0"/>
          <w:numId w:val="3"/>
        </w:numPr>
        <w:rPr>
          <w:noProof/>
        </w:rPr>
      </w:pPr>
      <w:r w:rsidRPr="00356848">
        <w:t>v dveh primerih pred sklenitvijo pogodbe od ponudnika ni pridobila izjave oziroma podatkov o udeležbi fizičnih in pravnih oseb v lastništvu ponudnika</w:t>
      </w:r>
      <w:r>
        <w:t xml:space="preserve">; prevzela je obveznosti v znesku 3.262 </w:t>
      </w:r>
      <w:r w:rsidRPr="008A5826">
        <w:t>evrov</w:t>
      </w:r>
      <w:r>
        <w:t xml:space="preserve"> za dela, ki niso bila dogovorjena s pogodbo in za katera ni</w:t>
      </w:r>
      <w:r w:rsidRPr="008A5826">
        <w:t xml:space="preserve"> sklenila aneksa k </w:t>
      </w:r>
      <w:r w:rsidRPr="007D5B36">
        <w:t>pogodbi</w:t>
      </w:r>
      <w:r>
        <w:t xml:space="preserve">; </w:t>
      </w:r>
      <w:r w:rsidRPr="004B7BDE">
        <w:t>pri plačilu obveznosti iz proračuna ni upoštevala zakonskih plačilnih rokov</w:t>
      </w:r>
      <w:r>
        <w:t>;</w:t>
      </w:r>
    </w:p>
    <w:p w14:paraId="78DCF07E" w14:textId="77777777" w:rsidR="00C55FFA" w:rsidRDefault="00C55FFA" w:rsidP="00C55FFA">
      <w:pPr>
        <w:pStyle w:val="RSnatevanje"/>
        <w:numPr>
          <w:ilvl w:val="0"/>
          <w:numId w:val="3"/>
        </w:numPr>
        <w:rPr>
          <w:noProof/>
        </w:rPr>
      </w:pPr>
      <w:r w:rsidRPr="00C05588">
        <w:t xml:space="preserve">sklepe </w:t>
      </w:r>
      <w:r w:rsidRPr="00C05588">
        <w:rPr>
          <w:lang w:val="x-none"/>
        </w:rPr>
        <w:t xml:space="preserve">o </w:t>
      </w:r>
      <w:r w:rsidRPr="00C05588">
        <w:t>dodelitvi</w:t>
      </w:r>
      <w:r w:rsidRPr="00C05588">
        <w:rPr>
          <w:lang w:val="x-none"/>
        </w:rPr>
        <w:t xml:space="preserve"> sredstev</w:t>
      </w:r>
      <w:r w:rsidRPr="00C05588">
        <w:t xml:space="preserve"> izvajalcem za sofinanciranje programov, za javne prireditve in akcije, ki pospešujejo razvoj in promocijo občine</w:t>
      </w:r>
      <w:r>
        <w:t>,</w:t>
      </w:r>
      <w:r w:rsidRPr="00C05588">
        <w:t xml:space="preserve"> ter na področju športa</w:t>
      </w:r>
      <w:r>
        <w:t xml:space="preserve"> in kulture</w:t>
      </w:r>
      <w:r w:rsidRPr="00C05588">
        <w:t xml:space="preserve"> je izdala svetovalka za družbene zadeve, ne da bi jo županja za to pooblastila; dvema društvoma je dodelila in izplačala sredstva v skupnem znesku 2.050 evrov, ne da bi prej izvedla javni razpis; </w:t>
      </w:r>
      <w:r>
        <w:t xml:space="preserve">z </w:t>
      </w:r>
      <w:r w:rsidRPr="00C05588">
        <w:t>dvema društvoma</w:t>
      </w:r>
      <w:r>
        <w:t>, ki jima je dodelila sredstva v skupnem znesku 2.050 evrov, ni sklenila</w:t>
      </w:r>
      <w:r w:rsidRPr="00C05588">
        <w:t xml:space="preserve"> pogodb</w:t>
      </w:r>
      <w:r>
        <w:t>e</w:t>
      </w:r>
      <w:r w:rsidRPr="00C05588">
        <w:t xml:space="preserve"> o dodelitvi sredstev</w:t>
      </w:r>
      <w:r>
        <w:t xml:space="preserve">; </w:t>
      </w:r>
      <w:r w:rsidRPr="00C05588">
        <w:t>županja ni sprejela sklepa o začetku postopka za izbiro k</w:t>
      </w:r>
      <w:r>
        <w:t xml:space="preserve">ulturnih programov in projektov. </w:t>
      </w:r>
    </w:p>
    <w:p w14:paraId="4F031379" w14:textId="77777777" w:rsidR="00C55FFA" w:rsidRPr="00B839CC" w:rsidRDefault="00C55FFA" w:rsidP="00C55FFA">
      <w:pPr>
        <w:pStyle w:val="RStekst"/>
        <w:rPr>
          <w:noProof/>
          <w:highlight w:val="yellow"/>
        </w:rPr>
      </w:pPr>
    </w:p>
    <w:p w14:paraId="440EF2FB" w14:textId="77777777" w:rsidR="00C55FFA" w:rsidRPr="00B839CC" w:rsidRDefault="00C55FFA" w:rsidP="00C55FFA">
      <w:pPr>
        <w:pStyle w:val="RStekst"/>
        <w:rPr>
          <w:noProof/>
          <w:highlight w:val="yellow"/>
        </w:rPr>
      </w:pPr>
      <w:r w:rsidRPr="00B839CC">
        <w:rPr>
          <w:noProof/>
        </w:rPr>
        <w:t>Ra</w:t>
      </w:r>
      <w:r>
        <w:rPr>
          <w:noProof/>
        </w:rPr>
        <w:t>čunsko sodišče je Občini Sveti Andraž v Slovenskih goricah</w:t>
      </w:r>
      <w:r w:rsidRPr="00B839CC">
        <w:rPr>
          <w:noProof/>
        </w:rPr>
        <w:t xml:space="preserve"> podalo </w:t>
      </w:r>
      <w:r w:rsidRPr="00B839CC">
        <w:rPr>
          <w:i/>
          <w:noProof/>
        </w:rPr>
        <w:t xml:space="preserve">priporočila </w:t>
      </w:r>
      <w:r w:rsidRPr="00B839CC">
        <w:rPr>
          <w:noProof/>
        </w:rPr>
        <w:t>za izboljšanje poslovanja.</w:t>
      </w:r>
    </w:p>
    <w:p w14:paraId="0C8C61DA" w14:textId="77777777" w:rsidR="00C55FFA" w:rsidRPr="00B839CC" w:rsidRDefault="00C55FFA" w:rsidP="00C55FFA">
      <w:pPr>
        <w:pStyle w:val="RStekst"/>
        <w:rPr>
          <w:noProof/>
          <w:highlight w:val="yellow"/>
        </w:rPr>
      </w:pPr>
    </w:p>
    <w:p w14:paraId="0092936F" w14:textId="77777777" w:rsidR="00C55FFA" w:rsidRDefault="00C55FFA" w:rsidP="00C55FFA">
      <w:pPr>
        <w:pStyle w:val="RStekst"/>
      </w:pPr>
    </w:p>
    <w:p w14:paraId="122EB563" w14:textId="77777777" w:rsidR="00C55FFA" w:rsidRDefault="00C55FFA" w:rsidP="00C55FFA">
      <w:pPr>
        <w:pStyle w:val="RStekst"/>
      </w:pPr>
    </w:p>
    <w:p w14:paraId="24F142F3" w14:textId="2C1BC77C" w:rsidR="00E00CC1" w:rsidRDefault="00C55FFA" w:rsidP="00D2498A">
      <w:pPr>
        <w:pStyle w:val="RStekst"/>
      </w:pPr>
      <w:r>
        <w:t xml:space="preserve">Ljubljana, </w:t>
      </w:r>
      <w:r w:rsidR="00224557">
        <w:t>21. avgusta 2018</w:t>
      </w: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9110F" w14:textId="77777777" w:rsidR="00C55FFA" w:rsidRDefault="00C55FFA">
      <w:r>
        <w:separator/>
      </w:r>
    </w:p>
  </w:endnote>
  <w:endnote w:type="continuationSeparator" w:id="0">
    <w:p w14:paraId="27563ED6" w14:textId="77777777" w:rsidR="00C55FFA" w:rsidRDefault="00C5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21904" w14:textId="77777777" w:rsidR="00D8042B" w:rsidRDefault="00D8042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67A3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FD17B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2A4527" wp14:editId="27ABBAFE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23B28" w14:textId="77777777" w:rsidR="00C55FFA" w:rsidRDefault="00C55FFA">
      <w:r>
        <w:separator/>
      </w:r>
    </w:p>
  </w:footnote>
  <w:footnote w:type="continuationSeparator" w:id="0">
    <w:p w14:paraId="0D9821CA" w14:textId="77777777" w:rsidR="00C55FFA" w:rsidRDefault="00C5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A5299" w14:textId="77777777" w:rsidR="00D8042B" w:rsidRDefault="00D8042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D686C" w14:textId="77777777" w:rsidR="00D8042B" w:rsidRDefault="00D8042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84DAB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B1C22CB" wp14:editId="316FA56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FA"/>
    <w:rsid w:val="001E3435"/>
    <w:rsid w:val="001E7547"/>
    <w:rsid w:val="0022455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5FFA"/>
    <w:rsid w:val="00C57CE6"/>
    <w:rsid w:val="00C74005"/>
    <w:rsid w:val="00CF7C19"/>
    <w:rsid w:val="00D2498A"/>
    <w:rsid w:val="00D47861"/>
    <w:rsid w:val="00D7347F"/>
    <w:rsid w:val="00D8042B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B8E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55FFA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55FFA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1184616D5D4D85FAE78531AD51F0" ma:contentTypeVersion="0" ma:contentTypeDescription="Create a new document." ma:contentTypeScope="" ma:versionID="12e9fb33e09b491a5fed023a7eb39f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883D8-C19E-48AD-A867-114F5EDC8AB5}"/>
</file>

<file path=customXml/itemProps2.xml><?xml version="1.0" encoding="utf-8"?>
<ds:datastoreItem xmlns:ds="http://schemas.openxmlformats.org/officeDocument/2006/customXml" ds:itemID="{E6F8EE27-64A0-4536-9701-CC82CFDEB296}"/>
</file>

<file path=customXml/itemProps3.xml><?xml version="1.0" encoding="utf-8"?>
<ds:datastoreItem xmlns:ds="http://schemas.openxmlformats.org/officeDocument/2006/customXml" ds:itemID="{4F586A0B-A36E-490E-A3BC-628C1F0C8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2018-07-31T12:44:00Z</dcterms:created>
  <dcterms:modified xsi:type="dcterms:W3CDTF">2018-08-07T06:46:00Z</dcterms:modified>
</cp:coreProperties>
</file>