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0DE8A" w14:textId="77777777" w:rsidR="009B4EDD" w:rsidRDefault="009B4EDD" w:rsidP="009B4EDD">
      <w:pPr>
        <w:pStyle w:val="RStek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REFERENČNA LISTA PONUDNIKA</w:t>
      </w:r>
    </w:p>
    <w:p w14:paraId="4D164041" w14:textId="77777777" w:rsidR="009B4EDD" w:rsidRDefault="009B4EDD" w:rsidP="009B4EDD">
      <w:pPr>
        <w:pStyle w:val="RStekst"/>
      </w:pPr>
    </w:p>
    <w:p w14:paraId="69ABDB92" w14:textId="130EFC70" w:rsidR="009B4EDD" w:rsidRDefault="009B4EDD" w:rsidP="009B4EDD">
      <w:pPr>
        <w:pStyle w:val="RStekst"/>
      </w:pPr>
      <w:r>
        <w:t xml:space="preserve">Ponudnik je v zadnjih petih (5) letih, šteto od dneva objave obvestila o tem naročilu na Portalu javnih naročil uspešno izvedel vsaj tri (3) storitve čiščenja poslovnih prostorov (kot taki se v tem naročilu štejejo vsi prostori, ki so predmet čiščenja po specifikacijah tega naročila), v neprekinjenem trajanju najmanj 24 mesecev, pri čemer je najmanj pri eni </w:t>
      </w:r>
      <w:r w:rsidR="00FF7788">
        <w:t xml:space="preserve">(1) </w:t>
      </w:r>
      <w:bookmarkStart w:id="0" w:name="_GoBack"/>
      <w:bookmarkEnd w:id="0"/>
      <w:r>
        <w:t>storitvi čiščenja uporabil čistila in higienske papirnate proizvode, pri katerih so bila upoštevana določila Uredbe o zelenem javnem naročanju (Uradni list RS, št. 51/17, 64/19). Referenca mora biti primerljiva s predmetnim javnim naročilom.</w:t>
      </w:r>
    </w:p>
    <w:p w14:paraId="011367B4" w14:textId="77777777" w:rsidR="009B4EDD" w:rsidRDefault="009B4EDD" w:rsidP="009B4EDD"/>
    <w:tbl>
      <w:tblPr>
        <w:tblW w:w="14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"/>
        <w:gridCol w:w="1987"/>
        <w:gridCol w:w="3256"/>
        <w:gridCol w:w="3581"/>
        <w:gridCol w:w="2605"/>
        <w:gridCol w:w="2117"/>
      </w:tblGrid>
      <w:tr w:rsidR="009B4EDD" w14:paraId="62DE0E7E" w14:textId="77777777" w:rsidTr="00033AAB">
        <w:trPr>
          <w:cantSplit/>
          <w:trHeight w:val="50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1AF0" w14:textId="77777777" w:rsidR="009B4EDD" w:rsidRDefault="009B4EDD" w:rsidP="00033AA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Zap. št.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4C04" w14:textId="77777777" w:rsidR="009B4EDD" w:rsidRDefault="009B4EDD" w:rsidP="00033AA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Referenčni naročnik (naziv, naslov), </w:t>
            </w:r>
            <w:r>
              <w:rPr>
                <w:szCs w:val="22"/>
              </w:rPr>
              <w:br/>
              <w:t xml:space="preserve">kontaktna oseba, </w:t>
            </w:r>
            <w:r>
              <w:rPr>
                <w:szCs w:val="22"/>
              </w:rPr>
              <w:br/>
              <w:t>e-pošta, tel. št.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3128" w14:textId="77777777" w:rsidR="009B4EDD" w:rsidRDefault="009B4EDD" w:rsidP="00033AA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oznaka pogodbe/posla pri referenčnem naročniku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C776" w14:textId="77777777" w:rsidR="009B4EDD" w:rsidRDefault="009B4EDD" w:rsidP="00033AA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kratek opis naročila </w:t>
            </w:r>
            <w:r>
              <w:rPr>
                <w:szCs w:val="22"/>
              </w:rPr>
              <w:br/>
              <w:t xml:space="preserve">(skupna površina prostorov, opis prostorov ...)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E47D" w14:textId="77777777" w:rsidR="009B4EDD" w:rsidRDefault="009B4EDD" w:rsidP="00033AAB">
            <w:pPr>
              <w:pStyle w:val="RStekst"/>
              <w:contextualSpacing w:val="0"/>
              <w:jc w:val="center"/>
            </w:pPr>
            <w:r>
              <w:rPr>
                <w:szCs w:val="22"/>
              </w:rPr>
              <w:t>vrednost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7B74" w14:textId="77777777" w:rsidR="009B4EDD" w:rsidRDefault="009B4EDD" w:rsidP="00033AAB">
            <w:pPr>
              <w:pStyle w:val="RStekst"/>
              <w:contextualSpacing w:val="0"/>
              <w:jc w:val="center"/>
            </w:pPr>
            <w:r>
              <w:t>datum začetka in zaključka naročila</w:t>
            </w:r>
          </w:p>
        </w:tc>
      </w:tr>
      <w:tr w:rsidR="009B4EDD" w14:paraId="1842D6B4" w14:textId="77777777" w:rsidTr="00033AAB">
        <w:trPr>
          <w:cantSplit/>
          <w:trHeight w:val="508"/>
        </w:trPr>
        <w:tc>
          <w:tcPr>
            <w:tcW w:w="814" w:type="dxa"/>
            <w:tcBorders>
              <w:top w:val="single" w:sz="4" w:space="0" w:color="auto"/>
            </w:tcBorders>
          </w:tcPr>
          <w:p w14:paraId="7BDEF3A0" w14:textId="77777777" w:rsidR="009B4EDD" w:rsidRDefault="009B4EDD" w:rsidP="00033AAB">
            <w:r>
              <w:t>1.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33354AFF" w14:textId="77777777" w:rsidR="009B4EDD" w:rsidRDefault="009B4EDD" w:rsidP="00033AAB"/>
        </w:tc>
        <w:tc>
          <w:tcPr>
            <w:tcW w:w="3256" w:type="dxa"/>
            <w:tcBorders>
              <w:top w:val="single" w:sz="4" w:space="0" w:color="auto"/>
            </w:tcBorders>
          </w:tcPr>
          <w:p w14:paraId="1E8AD482" w14:textId="77777777" w:rsidR="009B4EDD" w:rsidRDefault="009B4EDD" w:rsidP="00033AAB"/>
        </w:tc>
        <w:tc>
          <w:tcPr>
            <w:tcW w:w="3581" w:type="dxa"/>
            <w:tcBorders>
              <w:top w:val="single" w:sz="4" w:space="0" w:color="auto"/>
            </w:tcBorders>
          </w:tcPr>
          <w:p w14:paraId="4F0737B9" w14:textId="77777777" w:rsidR="009B4EDD" w:rsidRDefault="009B4EDD" w:rsidP="00033AAB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</w:tcBorders>
          </w:tcPr>
          <w:p w14:paraId="62F18C65" w14:textId="77777777" w:rsidR="009B4EDD" w:rsidRDefault="009B4EDD" w:rsidP="00033AAB">
            <w:pPr>
              <w:jc w:val="center"/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67A3F6E0" w14:textId="77777777" w:rsidR="009B4EDD" w:rsidRDefault="009B4EDD" w:rsidP="00033AAB">
            <w:pPr>
              <w:jc w:val="center"/>
            </w:pPr>
          </w:p>
        </w:tc>
      </w:tr>
      <w:tr w:rsidR="009B4EDD" w14:paraId="25083E14" w14:textId="77777777" w:rsidTr="00033AAB">
        <w:trPr>
          <w:cantSplit/>
          <w:trHeight w:val="508"/>
        </w:trPr>
        <w:tc>
          <w:tcPr>
            <w:tcW w:w="814" w:type="dxa"/>
          </w:tcPr>
          <w:p w14:paraId="57337D5F" w14:textId="77777777" w:rsidR="009B4EDD" w:rsidRDefault="009B4EDD" w:rsidP="00033AAB">
            <w:r>
              <w:t>2.</w:t>
            </w:r>
          </w:p>
        </w:tc>
        <w:tc>
          <w:tcPr>
            <w:tcW w:w="1987" w:type="dxa"/>
          </w:tcPr>
          <w:p w14:paraId="6D5D9860" w14:textId="77777777" w:rsidR="009B4EDD" w:rsidRDefault="009B4EDD" w:rsidP="00033AAB"/>
        </w:tc>
        <w:tc>
          <w:tcPr>
            <w:tcW w:w="3256" w:type="dxa"/>
          </w:tcPr>
          <w:p w14:paraId="3AAB862C" w14:textId="77777777" w:rsidR="009B4EDD" w:rsidRDefault="009B4EDD" w:rsidP="00033AAB"/>
        </w:tc>
        <w:tc>
          <w:tcPr>
            <w:tcW w:w="3581" w:type="dxa"/>
          </w:tcPr>
          <w:p w14:paraId="61472405" w14:textId="77777777" w:rsidR="009B4EDD" w:rsidRDefault="009B4EDD" w:rsidP="00033AAB">
            <w:pPr>
              <w:jc w:val="center"/>
            </w:pPr>
          </w:p>
        </w:tc>
        <w:tc>
          <w:tcPr>
            <w:tcW w:w="2605" w:type="dxa"/>
          </w:tcPr>
          <w:p w14:paraId="013DAC16" w14:textId="77777777" w:rsidR="009B4EDD" w:rsidRDefault="009B4EDD" w:rsidP="00033AAB">
            <w:pPr>
              <w:jc w:val="center"/>
            </w:pPr>
          </w:p>
        </w:tc>
        <w:tc>
          <w:tcPr>
            <w:tcW w:w="2117" w:type="dxa"/>
          </w:tcPr>
          <w:p w14:paraId="35FF7A6B" w14:textId="77777777" w:rsidR="009B4EDD" w:rsidRDefault="009B4EDD" w:rsidP="00033AAB">
            <w:pPr>
              <w:jc w:val="center"/>
            </w:pPr>
          </w:p>
        </w:tc>
      </w:tr>
      <w:tr w:rsidR="009B4EDD" w14:paraId="11355B40" w14:textId="77777777" w:rsidTr="00033AAB">
        <w:trPr>
          <w:cantSplit/>
          <w:trHeight w:val="508"/>
        </w:trPr>
        <w:tc>
          <w:tcPr>
            <w:tcW w:w="814" w:type="dxa"/>
          </w:tcPr>
          <w:p w14:paraId="48425716" w14:textId="77777777" w:rsidR="009B4EDD" w:rsidRDefault="009B4EDD" w:rsidP="00033AAB">
            <w:r>
              <w:t>3.</w:t>
            </w:r>
          </w:p>
        </w:tc>
        <w:tc>
          <w:tcPr>
            <w:tcW w:w="1987" w:type="dxa"/>
          </w:tcPr>
          <w:p w14:paraId="3413CE52" w14:textId="77777777" w:rsidR="009B4EDD" w:rsidRDefault="009B4EDD" w:rsidP="00033AAB"/>
        </w:tc>
        <w:tc>
          <w:tcPr>
            <w:tcW w:w="3256" w:type="dxa"/>
          </w:tcPr>
          <w:p w14:paraId="76DEE5C5" w14:textId="77777777" w:rsidR="009B4EDD" w:rsidRDefault="009B4EDD" w:rsidP="00033AAB"/>
        </w:tc>
        <w:tc>
          <w:tcPr>
            <w:tcW w:w="3581" w:type="dxa"/>
          </w:tcPr>
          <w:p w14:paraId="6021A96E" w14:textId="77777777" w:rsidR="009B4EDD" w:rsidRDefault="009B4EDD" w:rsidP="00033AAB">
            <w:pPr>
              <w:jc w:val="center"/>
            </w:pPr>
          </w:p>
        </w:tc>
        <w:tc>
          <w:tcPr>
            <w:tcW w:w="2605" w:type="dxa"/>
          </w:tcPr>
          <w:p w14:paraId="066DCC56" w14:textId="77777777" w:rsidR="009B4EDD" w:rsidRDefault="009B4EDD" w:rsidP="00033AAB">
            <w:pPr>
              <w:jc w:val="center"/>
            </w:pPr>
          </w:p>
        </w:tc>
        <w:tc>
          <w:tcPr>
            <w:tcW w:w="2117" w:type="dxa"/>
          </w:tcPr>
          <w:p w14:paraId="3D44BDE2" w14:textId="77777777" w:rsidR="009B4EDD" w:rsidRDefault="009B4EDD" w:rsidP="00033AAB">
            <w:pPr>
              <w:jc w:val="center"/>
            </w:pPr>
          </w:p>
        </w:tc>
      </w:tr>
      <w:tr w:rsidR="009B4EDD" w14:paraId="05142A06" w14:textId="77777777" w:rsidTr="00033AAB">
        <w:trPr>
          <w:cantSplit/>
          <w:trHeight w:val="508"/>
        </w:trPr>
        <w:tc>
          <w:tcPr>
            <w:tcW w:w="814" w:type="dxa"/>
          </w:tcPr>
          <w:p w14:paraId="46FA590D" w14:textId="77777777" w:rsidR="009B4EDD" w:rsidRDefault="009B4EDD" w:rsidP="00033AAB">
            <w:r>
              <w:t>4.</w:t>
            </w:r>
          </w:p>
        </w:tc>
        <w:tc>
          <w:tcPr>
            <w:tcW w:w="1987" w:type="dxa"/>
          </w:tcPr>
          <w:p w14:paraId="0D372769" w14:textId="77777777" w:rsidR="009B4EDD" w:rsidRDefault="009B4EDD" w:rsidP="00033AAB"/>
        </w:tc>
        <w:tc>
          <w:tcPr>
            <w:tcW w:w="3256" w:type="dxa"/>
          </w:tcPr>
          <w:p w14:paraId="17EF98E6" w14:textId="77777777" w:rsidR="009B4EDD" w:rsidRDefault="009B4EDD" w:rsidP="00033AAB"/>
        </w:tc>
        <w:tc>
          <w:tcPr>
            <w:tcW w:w="3581" w:type="dxa"/>
          </w:tcPr>
          <w:p w14:paraId="5DC97A68" w14:textId="77777777" w:rsidR="009B4EDD" w:rsidRDefault="009B4EDD" w:rsidP="00033AAB">
            <w:pPr>
              <w:jc w:val="center"/>
            </w:pPr>
          </w:p>
        </w:tc>
        <w:tc>
          <w:tcPr>
            <w:tcW w:w="2605" w:type="dxa"/>
          </w:tcPr>
          <w:p w14:paraId="1569D33B" w14:textId="77777777" w:rsidR="009B4EDD" w:rsidRDefault="009B4EDD" w:rsidP="00033AAB">
            <w:pPr>
              <w:jc w:val="center"/>
            </w:pPr>
          </w:p>
        </w:tc>
        <w:tc>
          <w:tcPr>
            <w:tcW w:w="2117" w:type="dxa"/>
          </w:tcPr>
          <w:p w14:paraId="17D9440B" w14:textId="77777777" w:rsidR="009B4EDD" w:rsidRDefault="009B4EDD" w:rsidP="00033AAB">
            <w:pPr>
              <w:jc w:val="center"/>
            </w:pPr>
          </w:p>
        </w:tc>
      </w:tr>
    </w:tbl>
    <w:p w14:paraId="719CDB5A" w14:textId="77777777" w:rsidR="009B4EDD" w:rsidRDefault="009B4EDD" w:rsidP="009B4EDD">
      <w:pPr>
        <w:rPr>
          <w:szCs w:val="22"/>
        </w:rPr>
      </w:pPr>
    </w:p>
    <w:p w14:paraId="29980E39" w14:textId="77777777" w:rsidR="009B4EDD" w:rsidRDefault="009B4EDD" w:rsidP="009B4EDD">
      <w:pPr>
        <w:rPr>
          <w:szCs w:val="22"/>
        </w:rPr>
      </w:pPr>
    </w:p>
    <w:p w14:paraId="4966645E" w14:textId="77777777" w:rsidR="009B4EDD" w:rsidRDefault="009B4EDD" w:rsidP="009B4EDD">
      <w:pPr>
        <w:rPr>
          <w:szCs w:val="22"/>
        </w:rPr>
      </w:pPr>
      <w:r>
        <w:rPr>
          <w:szCs w:val="22"/>
        </w:rPr>
        <w:t>Naročnik si pridržuje pravico preveriti resničnost navedenih podatkov pri referenčnem naročniku ponudnika.</w:t>
      </w:r>
    </w:p>
    <w:p w14:paraId="782544CF" w14:textId="77777777" w:rsidR="009B4EDD" w:rsidRDefault="009B4EDD" w:rsidP="009B4EDD">
      <w:pPr>
        <w:rPr>
          <w:szCs w:val="22"/>
        </w:rPr>
      </w:pPr>
    </w:p>
    <w:p w14:paraId="48CDB129" w14:textId="77777777" w:rsidR="009B4EDD" w:rsidRDefault="009B4EDD" w:rsidP="009B4EDD">
      <w:pPr>
        <w:rPr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5442"/>
        <w:gridCol w:w="4961"/>
      </w:tblGrid>
      <w:tr w:rsidR="009B4EDD" w14:paraId="226B4633" w14:textId="77777777" w:rsidTr="00033AAB">
        <w:tc>
          <w:tcPr>
            <w:tcW w:w="8331" w:type="dxa"/>
            <w:gridSpan w:val="2"/>
          </w:tcPr>
          <w:p w14:paraId="16124465" w14:textId="77777777" w:rsidR="009B4EDD" w:rsidRDefault="009B4EDD" w:rsidP="00033AAB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4961" w:type="dxa"/>
          </w:tcPr>
          <w:p w14:paraId="55D689A4" w14:textId="77777777" w:rsidR="009B4EDD" w:rsidRDefault="009B4EDD" w:rsidP="00033AAB">
            <w:pPr>
              <w:pStyle w:val="RStekst"/>
              <w:rPr>
                <w:lang w:eastAsia="sl-SI"/>
              </w:rPr>
            </w:pPr>
            <w:r>
              <w:t>Ponudnik:</w:t>
            </w:r>
          </w:p>
        </w:tc>
      </w:tr>
      <w:tr w:rsidR="009B4EDD" w14:paraId="3A8C8539" w14:textId="77777777" w:rsidTr="00033AAB">
        <w:tc>
          <w:tcPr>
            <w:tcW w:w="8331" w:type="dxa"/>
            <w:gridSpan w:val="2"/>
          </w:tcPr>
          <w:p w14:paraId="0870E268" w14:textId="77777777" w:rsidR="009B4EDD" w:rsidRDefault="009B4EDD" w:rsidP="00033AAB">
            <w:pPr>
              <w:pStyle w:val="RStekst"/>
              <w:rPr>
                <w:lang w:eastAsia="sl-SI"/>
              </w:rPr>
            </w:pPr>
          </w:p>
        </w:tc>
        <w:tc>
          <w:tcPr>
            <w:tcW w:w="4961" w:type="dxa"/>
          </w:tcPr>
          <w:p w14:paraId="6DAA5505" w14:textId="77777777" w:rsidR="009B4EDD" w:rsidRDefault="009B4EDD" w:rsidP="00033AAB">
            <w:pPr>
              <w:pStyle w:val="RStekst"/>
              <w:rPr>
                <w:lang w:eastAsia="sl-SI"/>
              </w:rPr>
            </w:pPr>
          </w:p>
        </w:tc>
      </w:tr>
      <w:tr w:rsidR="009B4EDD" w14:paraId="01F4A8E3" w14:textId="77777777" w:rsidTr="00033AAB">
        <w:tc>
          <w:tcPr>
            <w:tcW w:w="2889" w:type="dxa"/>
          </w:tcPr>
          <w:p w14:paraId="3BDF9E78" w14:textId="77777777" w:rsidR="009B4EDD" w:rsidRDefault="009B4EDD" w:rsidP="00033AAB">
            <w:pPr>
              <w:pStyle w:val="RStekst"/>
              <w:rPr>
                <w:lang w:eastAsia="sl-SI"/>
              </w:rPr>
            </w:pPr>
          </w:p>
        </w:tc>
        <w:tc>
          <w:tcPr>
            <w:tcW w:w="5442" w:type="dxa"/>
          </w:tcPr>
          <w:p w14:paraId="0CCF355E" w14:textId="77777777" w:rsidR="009B4EDD" w:rsidRDefault="009B4EDD" w:rsidP="00033AAB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4961" w:type="dxa"/>
          </w:tcPr>
          <w:p w14:paraId="043F0D7A" w14:textId="77777777" w:rsidR="009B4EDD" w:rsidRDefault="009B4EDD" w:rsidP="00033AAB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14:paraId="0FDC9EB2" w14:textId="77777777" w:rsidR="00C664F3" w:rsidRPr="009B4EDD" w:rsidRDefault="00C664F3" w:rsidP="009B4EDD"/>
    <w:sectPr w:rsidR="00C664F3" w:rsidRPr="009B4EDD" w:rsidSect="007E2D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117A2" w14:textId="77777777" w:rsidR="00473115" w:rsidRDefault="00473115" w:rsidP="00355081">
      <w:pPr>
        <w:spacing w:before="0" w:after="0" w:line="240" w:lineRule="auto"/>
      </w:pPr>
      <w:r>
        <w:separator/>
      </w:r>
    </w:p>
  </w:endnote>
  <w:endnote w:type="continuationSeparator" w:id="0">
    <w:p w14:paraId="252C59EA" w14:textId="77777777" w:rsidR="00473115" w:rsidRDefault="00473115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240C1" w14:textId="77777777" w:rsidR="00473115" w:rsidRDefault="00473115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DDFF2FE" w14:textId="77777777" w:rsidR="00473115" w:rsidRDefault="00473115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473115"/>
    <w:rsid w:val="004C3B05"/>
    <w:rsid w:val="00567DC5"/>
    <w:rsid w:val="0057360F"/>
    <w:rsid w:val="005B06BB"/>
    <w:rsid w:val="005C547A"/>
    <w:rsid w:val="00696037"/>
    <w:rsid w:val="00715E2C"/>
    <w:rsid w:val="00762974"/>
    <w:rsid w:val="007D5587"/>
    <w:rsid w:val="007E2DDF"/>
    <w:rsid w:val="007E6B09"/>
    <w:rsid w:val="00836454"/>
    <w:rsid w:val="008367B2"/>
    <w:rsid w:val="008F5E35"/>
    <w:rsid w:val="009B4EDD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  <w:rsid w:val="00FC440A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9B4ED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c06e5a9c-c86f-47db-a930-7e7b5aa919f6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E56AF0-2479-42A7-A559-600C3B7CD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2019-11-18T12:36:00Z</dcterms:created>
  <dcterms:modified xsi:type="dcterms:W3CDTF">2020-10-14T09:59:00Z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