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9529A" w14:textId="77777777" w:rsidR="00D254DC" w:rsidRPr="00563D52" w:rsidRDefault="00D254DC" w:rsidP="00D254D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IZJAVA PONUDNIKA O IZPOLNJEVANJU</w:t>
      </w:r>
      <w:r w:rsidRPr="00563D52">
        <w:rPr>
          <w:b/>
          <w:bCs/>
          <w:sz w:val="28"/>
          <w:szCs w:val="28"/>
        </w:rPr>
        <w:t xml:space="preserve"> ZAHTEV IZ UREDBE O ZELENEM JAVNEM NAROČANJU</w:t>
      </w:r>
      <w:r>
        <w:rPr>
          <w:b/>
          <w:bCs/>
          <w:sz w:val="28"/>
          <w:szCs w:val="28"/>
        </w:rPr>
        <w:t xml:space="preserve"> - sklop A</w:t>
      </w:r>
    </w:p>
    <w:p w14:paraId="15D2B0E5" w14:textId="77777777" w:rsidR="00D254DC" w:rsidRDefault="00D254DC" w:rsidP="00D254DC"/>
    <w:p w14:paraId="4ED8F797" w14:textId="77777777" w:rsidR="00D254DC" w:rsidRDefault="00D254DC" w:rsidP="00D254DC"/>
    <w:p w14:paraId="749F30BF" w14:textId="77777777" w:rsidR="00D254DC" w:rsidRDefault="00D254DC" w:rsidP="00D254DC"/>
    <w:p w14:paraId="1A1E07E0" w14:textId="77777777" w:rsidR="00D254DC" w:rsidRPr="00762B43" w:rsidRDefault="00D254DC" w:rsidP="00D254DC">
      <w:pPr>
        <w:pStyle w:val="RStekst"/>
        <w:rPr>
          <w:sz w:val="16"/>
          <w:szCs w:val="16"/>
          <w:lang w:eastAsia="sl-SI"/>
        </w:rPr>
      </w:pPr>
      <w:r w:rsidRPr="00762B43">
        <w:rPr>
          <w:szCs w:val="22"/>
          <w:lang w:eastAsia="sl-SI"/>
        </w:rPr>
        <w:t xml:space="preserve">_____________________________________________________________________________ </w:t>
      </w:r>
    </w:p>
    <w:p w14:paraId="0D20D2DA" w14:textId="77777777" w:rsidR="00D254DC" w:rsidRPr="00762B43" w:rsidRDefault="00D254DC" w:rsidP="00D254DC">
      <w:pPr>
        <w:pStyle w:val="RStekst"/>
        <w:rPr>
          <w:szCs w:val="22"/>
          <w:lang w:eastAsia="sl-SI"/>
        </w:rPr>
      </w:pPr>
      <w:r w:rsidRPr="00762B43">
        <w:rPr>
          <w:szCs w:val="22"/>
          <w:vertAlign w:val="subscript"/>
          <w:lang w:eastAsia="sl-SI"/>
        </w:rPr>
        <w:t>(firma in sedež ponudnika)</w:t>
      </w:r>
      <w:r w:rsidRPr="00762B43">
        <w:rPr>
          <w:szCs w:val="22"/>
          <w:lang w:eastAsia="sl-SI"/>
        </w:rPr>
        <w:cr/>
      </w:r>
    </w:p>
    <w:p w14:paraId="3F45AAB2" w14:textId="77777777" w:rsidR="00D254DC" w:rsidRPr="00762B43" w:rsidRDefault="00D254DC" w:rsidP="00D254DC">
      <w:pPr>
        <w:pStyle w:val="RStekst"/>
        <w:rPr>
          <w:szCs w:val="22"/>
          <w:lang w:eastAsia="sl-SI"/>
        </w:rPr>
      </w:pPr>
    </w:p>
    <w:p w14:paraId="6EB23CA9" w14:textId="77777777" w:rsidR="00D254DC" w:rsidRDefault="00D254DC" w:rsidP="00D254DC">
      <w:pPr>
        <w:pStyle w:val="RStekst"/>
      </w:pPr>
      <w:r w:rsidRPr="00762B43">
        <w:t xml:space="preserve">Izjavljamo, da </w:t>
      </w:r>
      <w:r>
        <w:t>izpolnjujemo zahteve naročnika o izpolnjevanju naslednjih zahtev:</w:t>
      </w:r>
    </w:p>
    <w:p w14:paraId="46CE22F8" w14:textId="77777777" w:rsidR="00D254DC" w:rsidRDefault="00D254DC" w:rsidP="00D254DC">
      <w:pPr>
        <w:pStyle w:val="RStekst"/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4"/>
        <w:gridCol w:w="10288"/>
        <w:gridCol w:w="2680"/>
      </w:tblGrid>
      <w:tr w:rsidR="00D254DC" w:rsidRPr="000E25A1" w14:paraId="1F3E44F5" w14:textId="77777777" w:rsidTr="00AC419D">
        <w:trPr>
          <w:cantSplit/>
        </w:trPr>
        <w:tc>
          <w:tcPr>
            <w:tcW w:w="1174" w:type="dxa"/>
          </w:tcPr>
          <w:p w14:paraId="6D205C6F" w14:textId="77777777" w:rsidR="00D254DC" w:rsidRPr="008110D9" w:rsidRDefault="00D254DC" w:rsidP="00AC419D">
            <w:pPr>
              <w:pStyle w:val="RStekst"/>
              <w:contextualSpacing w:val="0"/>
              <w:rPr>
                <w:szCs w:val="22"/>
                <w:lang w:eastAsia="sl-SI"/>
              </w:rPr>
            </w:pPr>
            <w:r w:rsidRPr="007362EE">
              <w:t>točka</w:t>
            </w:r>
          </w:p>
        </w:tc>
        <w:tc>
          <w:tcPr>
            <w:tcW w:w="10288" w:type="dxa"/>
            <w:shd w:val="clear" w:color="auto" w:fill="auto"/>
          </w:tcPr>
          <w:p w14:paraId="0D86EE16" w14:textId="77777777" w:rsidR="00D254DC" w:rsidRPr="000E25A1" w:rsidRDefault="00D254DC" w:rsidP="00AC419D">
            <w:pPr>
              <w:pStyle w:val="RStekst"/>
              <w:contextualSpacing w:val="0"/>
              <w:rPr>
                <w:szCs w:val="22"/>
                <w:lang w:eastAsia="sl-SI"/>
              </w:rPr>
            </w:pPr>
            <w:r w:rsidRPr="000E25A1">
              <w:rPr>
                <w:szCs w:val="22"/>
                <w:lang w:eastAsia="sl-SI"/>
              </w:rPr>
              <w:t>zahteva</w:t>
            </w:r>
          </w:p>
        </w:tc>
        <w:tc>
          <w:tcPr>
            <w:tcW w:w="2680" w:type="dxa"/>
            <w:shd w:val="clear" w:color="auto" w:fill="auto"/>
          </w:tcPr>
          <w:p w14:paraId="0C687ADE" w14:textId="77777777" w:rsidR="00D254DC" w:rsidRPr="000E25A1" w:rsidRDefault="00D254DC" w:rsidP="00AC419D">
            <w:pPr>
              <w:pStyle w:val="RStekst"/>
              <w:contextualSpacing w:val="0"/>
              <w:jc w:val="left"/>
              <w:rPr>
                <w:szCs w:val="22"/>
                <w:lang w:eastAsia="sl-SI"/>
              </w:rPr>
            </w:pPr>
            <w:r>
              <w:rPr>
                <w:szCs w:val="22"/>
                <w:lang w:eastAsia="sl-SI"/>
              </w:rPr>
              <w:t xml:space="preserve">vrsta </w:t>
            </w:r>
            <w:r w:rsidRPr="000E25A1">
              <w:rPr>
                <w:szCs w:val="22"/>
                <w:lang w:eastAsia="sl-SI"/>
              </w:rPr>
              <w:t>dokazila</w:t>
            </w:r>
          </w:p>
        </w:tc>
      </w:tr>
      <w:tr w:rsidR="00D254DC" w14:paraId="3CA7A65D" w14:textId="77777777" w:rsidTr="00AC419D">
        <w:trPr>
          <w:cantSplit/>
        </w:trPr>
        <w:tc>
          <w:tcPr>
            <w:tcW w:w="1174" w:type="dxa"/>
          </w:tcPr>
          <w:p w14:paraId="32E82839" w14:textId="77777777" w:rsidR="00D254DC" w:rsidRPr="009452A2" w:rsidRDefault="00D254DC" w:rsidP="00AC419D">
            <w:pPr>
              <w:pStyle w:val="RStekst"/>
              <w:contextualSpacing w:val="0"/>
            </w:pPr>
            <w:r w:rsidRPr="003F1875">
              <w:t>11.1.4.1</w:t>
            </w:r>
          </w:p>
        </w:tc>
        <w:tc>
          <w:tcPr>
            <w:tcW w:w="10288" w:type="dxa"/>
            <w:shd w:val="clear" w:color="auto" w:fill="auto"/>
          </w:tcPr>
          <w:p w14:paraId="0F5BD58C" w14:textId="77777777" w:rsidR="00D254DC" w:rsidRPr="0007530C" w:rsidRDefault="00D254DC" w:rsidP="00AC419D">
            <w:pPr>
              <w:pStyle w:val="RSnatevanje"/>
              <w:numPr>
                <w:ilvl w:val="0"/>
                <w:numId w:val="0"/>
              </w:numPr>
              <w:contextualSpacing w:val="0"/>
            </w:pPr>
            <w:r w:rsidRPr="003F1875">
              <w:t>Vsaj eden od sesalnikov, ki se napajajo iz električnega omrežja, in sesalnikov, ki se napajajo iz električnega omrežja in akumulatorja (hibridni sesalniki) ter so namenjeni odstranjevanju umazanije s površine, predvidene za čiščenje z zračnim tokom in ki jih uporablja ponudnik, mora biti uvrščen v razred energijske učinkovitosti A, razen če ponudnik že razpolaga s potrebnimi sesalniki ali namerava za izvedbo naročila uporabiti rabljene sesalnike.</w:t>
            </w:r>
          </w:p>
        </w:tc>
        <w:tc>
          <w:tcPr>
            <w:tcW w:w="2680" w:type="dxa"/>
            <w:shd w:val="clear" w:color="auto" w:fill="auto"/>
          </w:tcPr>
          <w:p w14:paraId="511C103C" w14:textId="77777777" w:rsidR="00D254DC" w:rsidRPr="000E25A1" w:rsidRDefault="00D254DC" w:rsidP="00AC419D">
            <w:pPr>
              <w:pStyle w:val="RStekst"/>
              <w:contextualSpacing w:val="0"/>
              <w:jc w:val="left"/>
              <w:rPr>
                <w:i/>
                <w:sz w:val="18"/>
                <w:szCs w:val="18"/>
                <w:lang w:eastAsia="sl-SI"/>
              </w:rPr>
            </w:pPr>
            <w:r w:rsidRPr="000E25A1">
              <w:rPr>
                <w:i/>
                <w:sz w:val="18"/>
                <w:szCs w:val="18"/>
                <w:lang w:eastAsia="sl-SI"/>
              </w:rPr>
              <w:t>(ponudnik vpiše naziv datotek(e) dodatne dokumentacije)</w:t>
            </w:r>
          </w:p>
        </w:tc>
      </w:tr>
      <w:tr w:rsidR="00D254DC" w:rsidRPr="000E25A1" w14:paraId="36D87280" w14:textId="77777777" w:rsidTr="00AC419D">
        <w:trPr>
          <w:cantSplit/>
        </w:trPr>
        <w:tc>
          <w:tcPr>
            <w:tcW w:w="1174" w:type="dxa"/>
          </w:tcPr>
          <w:p w14:paraId="06A60C17" w14:textId="77777777" w:rsidR="00D254DC" w:rsidRPr="000E25A1" w:rsidRDefault="00D254DC" w:rsidP="00AC419D">
            <w:pPr>
              <w:pStyle w:val="RStekst"/>
              <w:contextualSpacing w:val="0"/>
              <w:rPr>
                <w:szCs w:val="22"/>
                <w:lang w:eastAsia="sl-SI"/>
              </w:rPr>
            </w:pPr>
            <w:r w:rsidRPr="0052254C">
              <w:t>11.1.5.1</w:t>
            </w:r>
          </w:p>
        </w:tc>
        <w:tc>
          <w:tcPr>
            <w:tcW w:w="10288" w:type="dxa"/>
            <w:shd w:val="clear" w:color="auto" w:fill="auto"/>
          </w:tcPr>
          <w:p w14:paraId="2B2A7AB7" w14:textId="77777777" w:rsidR="00D254DC" w:rsidRPr="000E25A1" w:rsidRDefault="00D254DC" w:rsidP="00AC419D">
            <w:pPr>
              <w:pStyle w:val="RStekst"/>
              <w:contextualSpacing w:val="0"/>
              <w:rPr>
                <w:szCs w:val="22"/>
                <w:lang w:eastAsia="sl-SI"/>
              </w:rPr>
            </w:pPr>
            <w:r w:rsidRPr="0052254C">
              <w:t>Univerzalna čistila, čistila za sanitarne prostore, čistila za okna, detergenti za ročno pomivanje posode, detergenti za pomivalne stroje in detergenti za pranje perila ne smejo biti razvrščeni in označeni z enim ali več stavki za nevarnost po Uredbi (ES) št. 1272/2008:</w:t>
            </w:r>
            <w:r>
              <w:rPr>
                <w:szCs w:val="22"/>
              </w:rPr>
              <w:t>....</w:t>
            </w:r>
          </w:p>
        </w:tc>
        <w:tc>
          <w:tcPr>
            <w:tcW w:w="2680" w:type="dxa"/>
            <w:shd w:val="clear" w:color="auto" w:fill="auto"/>
          </w:tcPr>
          <w:p w14:paraId="17B28657" w14:textId="77777777" w:rsidR="00D254DC" w:rsidRPr="000E25A1" w:rsidRDefault="00D254DC" w:rsidP="00AC419D">
            <w:pPr>
              <w:pStyle w:val="RStekst"/>
              <w:contextualSpacing w:val="0"/>
              <w:jc w:val="left"/>
              <w:rPr>
                <w:szCs w:val="22"/>
                <w:lang w:eastAsia="sl-SI"/>
              </w:rPr>
            </w:pPr>
            <w:r w:rsidRPr="000E25A1">
              <w:rPr>
                <w:i/>
                <w:sz w:val="18"/>
                <w:szCs w:val="18"/>
                <w:lang w:eastAsia="sl-SI"/>
              </w:rPr>
              <w:t>(ponudnik vpiše naziv datotek(e) dodatne dokumentacije)</w:t>
            </w:r>
          </w:p>
        </w:tc>
      </w:tr>
      <w:tr w:rsidR="00D254DC" w14:paraId="6F6C775F" w14:textId="77777777" w:rsidTr="00AC419D">
        <w:trPr>
          <w:cantSplit/>
        </w:trPr>
        <w:tc>
          <w:tcPr>
            <w:tcW w:w="1174" w:type="dxa"/>
          </w:tcPr>
          <w:p w14:paraId="28AD6980" w14:textId="77777777" w:rsidR="00D254DC" w:rsidRPr="000E25A1" w:rsidRDefault="00D254DC" w:rsidP="00AC419D">
            <w:pPr>
              <w:pStyle w:val="RStekst"/>
              <w:contextualSpacing w:val="0"/>
              <w:rPr>
                <w:szCs w:val="22"/>
                <w:lang w:eastAsia="sl-SI"/>
              </w:rPr>
            </w:pPr>
            <w:r w:rsidRPr="00D33B85">
              <w:t>11.1.5.2</w:t>
            </w:r>
          </w:p>
        </w:tc>
        <w:tc>
          <w:tcPr>
            <w:tcW w:w="10288" w:type="dxa"/>
            <w:shd w:val="clear" w:color="auto" w:fill="auto"/>
          </w:tcPr>
          <w:p w14:paraId="1FB5148A" w14:textId="77777777" w:rsidR="00D254DC" w:rsidRPr="000E25A1" w:rsidRDefault="00D254DC" w:rsidP="00AC419D">
            <w:pPr>
              <w:pStyle w:val="RStekst"/>
              <w:contextualSpacing w:val="0"/>
              <w:rPr>
                <w:szCs w:val="22"/>
                <w:lang w:eastAsia="sl-SI"/>
              </w:rPr>
            </w:pPr>
            <w:r w:rsidRPr="00D33B85">
              <w:t>Univerzalno čistilo, čistilo za sanitarne prostore, čistilo za okna, detergent za ročno pomivanje posode, detergent za pomivalne stroje in detergent za pranje perila ne smejo vsebovati:</w:t>
            </w:r>
            <w:r>
              <w:t>....</w:t>
            </w:r>
          </w:p>
        </w:tc>
        <w:tc>
          <w:tcPr>
            <w:tcW w:w="2680" w:type="dxa"/>
            <w:shd w:val="clear" w:color="auto" w:fill="auto"/>
          </w:tcPr>
          <w:p w14:paraId="00E1BF17" w14:textId="77777777" w:rsidR="00D254DC" w:rsidRPr="000E25A1" w:rsidRDefault="00D254DC" w:rsidP="00AC419D">
            <w:pPr>
              <w:pStyle w:val="RStekst"/>
              <w:contextualSpacing w:val="0"/>
              <w:jc w:val="left"/>
              <w:rPr>
                <w:szCs w:val="22"/>
                <w:lang w:eastAsia="sl-SI"/>
              </w:rPr>
            </w:pPr>
            <w:r w:rsidRPr="000E25A1">
              <w:rPr>
                <w:i/>
                <w:sz w:val="18"/>
                <w:szCs w:val="18"/>
                <w:lang w:eastAsia="sl-SI"/>
              </w:rPr>
              <w:t>(ponudnik vpiše naziv datotek(e) dodatne dokumentacije)</w:t>
            </w:r>
          </w:p>
        </w:tc>
      </w:tr>
      <w:tr w:rsidR="00D254DC" w:rsidRPr="000E25A1" w14:paraId="7C5BCFAA" w14:textId="77777777" w:rsidTr="00AC419D">
        <w:trPr>
          <w:cantSplit/>
        </w:trPr>
        <w:tc>
          <w:tcPr>
            <w:tcW w:w="1174" w:type="dxa"/>
          </w:tcPr>
          <w:p w14:paraId="2F2C6330" w14:textId="77777777" w:rsidR="00D254DC" w:rsidRPr="000E25A1" w:rsidRDefault="00D254DC" w:rsidP="00AC419D">
            <w:pPr>
              <w:pStyle w:val="RStekst"/>
              <w:contextualSpacing w:val="0"/>
              <w:rPr>
                <w:szCs w:val="22"/>
                <w:lang w:eastAsia="sl-SI"/>
              </w:rPr>
            </w:pPr>
            <w:r w:rsidRPr="007057CC">
              <w:t>11.1.5.3</w:t>
            </w:r>
          </w:p>
        </w:tc>
        <w:tc>
          <w:tcPr>
            <w:tcW w:w="10288" w:type="dxa"/>
            <w:shd w:val="clear" w:color="auto" w:fill="auto"/>
          </w:tcPr>
          <w:p w14:paraId="54E5E833" w14:textId="77777777" w:rsidR="00D254DC" w:rsidRPr="000E25A1" w:rsidRDefault="00D254DC" w:rsidP="00AC419D">
            <w:pPr>
              <w:pStyle w:val="RStekst"/>
              <w:contextualSpacing w:val="0"/>
              <w:rPr>
                <w:szCs w:val="22"/>
                <w:lang w:eastAsia="sl-SI"/>
              </w:rPr>
            </w:pPr>
            <w:r w:rsidRPr="007057CC">
              <w:t>Univerzalnem čistilu, čistilu za sanitarne prostore, čistilu za okna, detergentu za ročno pomivanje posode, detergentu za pomivalne stroje in detergentu za pranje perila morajo biti priložena jasna navodila za doziranje.</w:t>
            </w:r>
          </w:p>
        </w:tc>
        <w:tc>
          <w:tcPr>
            <w:tcW w:w="2680" w:type="dxa"/>
            <w:shd w:val="clear" w:color="auto" w:fill="auto"/>
          </w:tcPr>
          <w:p w14:paraId="1309DC79" w14:textId="77777777" w:rsidR="00D254DC" w:rsidRPr="000E25A1" w:rsidRDefault="00D254DC" w:rsidP="00AC419D">
            <w:pPr>
              <w:pStyle w:val="RStekst"/>
              <w:contextualSpacing w:val="0"/>
              <w:jc w:val="left"/>
              <w:rPr>
                <w:szCs w:val="22"/>
                <w:lang w:eastAsia="sl-SI"/>
              </w:rPr>
            </w:pPr>
            <w:r w:rsidRPr="000E25A1">
              <w:rPr>
                <w:i/>
                <w:sz w:val="18"/>
                <w:szCs w:val="18"/>
                <w:lang w:eastAsia="sl-SI"/>
              </w:rPr>
              <w:t>(ponudnik vpiše naziv datotek(e) dodatne dokumentacije)</w:t>
            </w:r>
          </w:p>
        </w:tc>
      </w:tr>
      <w:tr w:rsidR="00D254DC" w14:paraId="4AD0BB6E" w14:textId="77777777" w:rsidTr="00AC419D">
        <w:trPr>
          <w:cantSplit/>
        </w:trPr>
        <w:tc>
          <w:tcPr>
            <w:tcW w:w="1174" w:type="dxa"/>
          </w:tcPr>
          <w:p w14:paraId="693AB86C" w14:textId="77777777" w:rsidR="00D254DC" w:rsidRPr="000E25A1" w:rsidRDefault="00D254DC" w:rsidP="00AC419D">
            <w:pPr>
              <w:pStyle w:val="RStekst"/>
              <w:contextualSpacing w:val="0"/>
              <w:rPr>
                <w:szCs w:val="22"/>
                <w:lang w:eastAsia="sl-SI"/>
              </w:rPr>
            </w:pPr>
            <w:r w:rsidRPr="00211CB8">
              <w:t>11.1.5.4</w:t>
            </w:r>
          </w:p>
        </w:tc>
        <w:tc>
          <w:tcPr>
            <w:tcW w:w="10288" w:type="dxa"/>
            <w:shd w:val="clear" w:color="auto" w:fill="auto"/>
          </w:tcPr>
          <w:p w14:paraId="0CC1F741" w14:textId="77777777" w:rsidR="00D254DC" w:rsidRPr="000E25A1" w:rsidRDefault="00D254DC" w:rsidP="00AC419D">
            <w:pPr>
              <w:pStyle w:val="RStekst"/>
              <w:contextualSpacing w:val="0"/>
              <w:rPr>
                <w:szCs w:val="22"/>
                <w:lang w:eastAsia="sl-SI"/>
              </w:rPr>
            </w:pPr>
            <w:r w:rsidRPr="00211CB8">
              <w:t>Razpršilci ne smejo vsebovati potisnega plina.</w:t>
            </w:r>
          </w:p>
        </w:tc>
        <w:tc>
          <w:tcPr>
            <w:tcW w:w="2680" w:type="dxa"/>
            <w:shd w:val="clear" w:color="auto" w:fill="auto"/>
          </w:tcPr>
          <w:p w14:paraId="0837414C" w14:textId="77777777" w:rsidR="00D254DC" w:rsidRPr="000E25A1" w:rsidRDefault="00D254DC" w:rsidP="00AC419D">
            <w:pPr>
              <w:pStyle w:val="RStekst"/>
              <w:contextualSpacing w:val="0"/>
              <w:jc w:val="left"/>
              <w:rPr>
                <w:i/>
                <w:sz w:val="18"/>
                <w:szCs w:val="18"/>
                <w:lang w:eastAsia="sl-SI"/>
              </w:rPr>
            </w:pPr>
            <w:r w:rsidRPr="000E25A1">
              <w:rPr>
                <w:i/>
                <w:sz w:val="18"/>
                <w:szCs w:val="18"/>
                <w:lang w:eastAsia="sl-SI"/>
              </w:rPr>
              <w:t>(ponudnik vpiše naziv datotek(e) dodatne dokumentacije)</w:t>
            </w:r>
          </w:p>
        </w:tc>
      </w:tr>
      <w:tr w:rsidR="00D254DC" w:rsidRPr="000E25A1" w14:paraId="547EA0D2" w14:textId="77777777" w:rsidTr="00AC419D">
        <w:trPr>
          <w:cantSplit/>
        </w:trPr>
        <w:tc>
          <w:tcPr>
            <w:tcW w:w="1174" w:type="dxa"/>
          </w:tcPr>
          <w:p w14:paraId="44B334FD" w14:textId="77777777" w:rsidR="00D254DC" w:rsidRPr="000E25A1" w:rsidRDefault="00D254DC" w:rsidP="00AC419D">
            <w:pPr>
              <w:pStyle w:val="RStekst"/>
              <w:contextualSpacing w:val="0"/>
              <w:rPr>
                <w:szCs w:val="22"/>
                <w:lang w:eastAsia="sl-SI"/>
              </w:rPr>
            </w:pPr>
            <w:r w:rsidRPr="003C0288">
              <w:t>11.1.5.5</w:t>
            </w:r>
          </w:p>
        </w:tc>
        <w:tc>
          <w:tcPr>
            <w:tcW w:w="10288" w:type="dxa"/>
            <w:shd w:val="clear" w:color="auto" w:fill="auto"/>
          </w:tcPr>
          <w:p w14:paraId="2A04B96F" w14:textId="77777777" w:rsidR="00D254DC" w:rsidRPr="000E25A1" w:rsidRDefault="00D254DC" w:rsidP="00AC419D">
            <w:pPr>
              <w:pStyle w:val="RStekst"/>
              <w:contextualSpacing w:val="0"/>
              <w:rPr>
                <w:szCs w:val="22"/>
                <w:lang w:eastAsia="sl-SI"/>
              </w:rPr>
            </w:pPr>
            <w:r w:rsidRPr="003C0288">
              <w:t>Usposobljenost za opravljanje storitve na okolju prijazen način</w:t>
            </w:r>
            <w:r>
              <w:t>, kar zajema</w:t>
            </w:r>
            <w:r w:rsidRPr="003C0288">
              <w:t xml:space="preserve"> dokazila o rednem usposabljanju osebja o zdravstvenih, varnostnih in okoljskih vidikih čiščenja.</w:t>
            </w:r>
            <w:r>
              <w:t xml:space="preserve"> </w:t>
            </w:r>
          </w:p>
        </w:tc>
        <w:tc>
          <w:tcPr>
            <w:tcW w:w="2680" w:type="dxa"/>
            <w:shd w:val="clear" w:color="auto" w:fill="auto"/>
          </w:tcPr>
          <w:p w14:paraId="124AA3E7" w14:textId="77777777" w:rsidR="00D254DC" w:rsidRPr="000E25A1" w:rsidRDefault="00D254DC" w:rsidP="00AC419D">
            <w:pPr>
              <w:pStyle w:val="RStekst"/>
              <w:contextualSpacing w:val="0"/>
              <w:jc w:val="left"/>
              <w:rPr>
                <w:i/>
                <w:sz w:val="18"/>
                <w:szCs w:val="18"/>
                <w:lang w:eastAsia="sl-SI"/>
              </w:rPr>
            </w:pPr>
            <w:r w:rsidRPr="000E25A1">
              <w:rPr>
                <w:i/>
                <w:sz w:val="18"/>
                <w:szCs w:val="18"/>
                <w:lang w:eastAsia="sl-SI"/>
              </w:rPr>
              <w:t>(ponudnik vpiše naziv datotek(e) dodatne dokumentacije)</w:t>
            </w:r>
          </w:p>
        </w:tc>
      </w:tr>
    </w:tbl>
    <w:p w14:paraId="18EC7235" w14:textId="77777777" w:rsidR="00D254DC" w:rsidRPr="00693DFB" w:rsidRDefault="00D254DC" w:rsidP="00D254DC">
      <w:pPr>
        <w:pStyle w:val="RStekst"/>
        <w:rPr>
          <w:szCs w:val="22"/>
          <w:lang w:eastAsia="sl-SI"/>
        </w:rPr>
      </w:pPr>
    </w:p>
    <w:p w14:paraId="41E60D88" w14:textId="77777777" w:rsidR="00D254DC" w:rsidRPr="00B05E83" w:rsidRDefault="00D254DC" w:rsidP="00D254DC">
      <w:pPr>
        <w:pStyle w:val="RStekst"/>
        <w:rPr>
          <w:szCs w:val="22"/>
          <w:lang w:eastAsia="sl-SI"/>
        </w:rPr>
      </w:pPr>
    </w:p>
    <w:p w14:paraId="31A1EFAD" w14:textId="77777777" w:rsidR="00D254DC" w:rsidRPr="004E45FB" w:rsidRDefault="00D254DC" w:rsidP="00D254DC">
      <w:pPr>
        <w:pStyle w:val="RStekst"/>
        <w:rPr>
          <w:szCs w:val="22"/>
          <w:lang w:eastAsia="sl-SI"/>
        </w:rPr>
      </w:pPr>
    </w:p>
    <w:p w14:paraId="2C748E73" w14:textId="77777777" w:rsidR="00D254DC" w:rsidRPr="004E45FB" w:rsidRDefault="00D254DC" w:rsidP="00D254DC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D254DC" w:rsidRPr="009452A2" w14:paraId="49DEBD9F" w14:textId="77777777" w:rsidTr="00AC419D">
        <w:tc>
          <w:tcPr>
            <w:tcW w:w="5778" w:type="dxa"/>
            <w:gridSpan w:val="2"/>
            <w:shd w:val="clear" w:color="auto" w:fill="auto"/>
          </w:tcPr>
          <w:p w14:paraId="0E899A03" w14:textId="77777777" w:rsidR="00D254DC" w:rsidRPr="002F3BBC" w:rsidRDefault="00D254DC" w:rsidP="00AC419D">
            <w:pPr>
              <w:pStyle w:val="RStekst"/>
              <w:rPr>
                <w:lang w:eastAsia="sl-SI"/>
              </w:rPr>
            </w:pPr>
            <w:r w:rsidRPr="00412523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4FE61C76" w14:textId="77777777" w:rsidR="00D254DC" w:rsidRPr="002F3BBC" w:rsidRDefault="00D254DC" w:rsidP="00AC419D">
            <w:pPr>
              <w:pStyle w:val="RStekst"/>
              <w:rPr>
                <w:lang w:eastAsia="sl-SI"/>
              </w:rPr>
            </w:pPr>
            <w:r w:rsidRPr="002F3BBC">
              <w:t>Ponudnik:</w:t>
            </w:r>
          </w:p>
        </w:tc>
      </w:tr>
      <w:tr w:rsidR="00D254DC" w:rsidRPr="009452A2" w14:paraId="3A5C7344" w14:textId="77777777" w:rsidTr="00AC419D">
        <w:tc>
          <w:tcPr>
            <w:tcW w:w="5778" w:type="dxa"/>
            <w:gridSpan w:val="2"/>
            <w:shd w:val="clear" w:color="auto" w:fill="auto"/>
          </w:tcPr>
          <w:p w14:paraId="011D660A" w14:textId="77777777" w:rsidR="00D254DC" w:rsidRPr="00F604FE" w:rsidRDefault="00D254DC" w:rsidP="00AC419D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5FE048F9" w14:textId="77777777" w:rsidR="00D254DC" w:rsidRPr="00FA153E" w:rsidRDefault="00D254DC" w:rsidP="00AC419D">
            <w:pPr>
              <w:pStyle w:val="RStekst"/>
              <w:rPr>
                <w:lang w:eastAsia="sl-SI"/>
              </w:rPr>
            </w:pPr>
          </w:p>
        </w:tc>
      </w:tr>
      <w:tr w:rsidR="00D254DC" w:rsidRPr="009452A2" w14:paraId="575E2C20" w14:textId="77777777" w:rsidTr="00AC419D">
        <w:tc>
          <w:tcPr>
            <w:tcW w:w="2889" w:type="dxa"/>
            <w:shd w:val="clear" w:color="auto" w:fill="auto"/>
          </w:tcPr>
          <w:p w14:paraId="07BED1D8" w14:textId="77777777" w:rsidR="00D254DC" w:rsidRPr="00F604FE" w:rsidRDefault="00D254DC" w:rsidP="00AC419D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3E8512A7" w14:textId="77777777" w:rsidR="00D254DC" w:rsidRPr="00FA153E" w:rsidRDefault="00D254DC" w:rsidP="00AC419D">
            <w:pPr>
              <w:pStyle w:val="RStekst"/>
              <w:rPr>
                <w:lang w:eastAsia="sl-SI"/>
              </w:rPr>
            </w:pPr>
            <w:r w:rsidRPr="00FA153E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12295994" w14:textId="77777777" w:rsidR="00D254DC" w:rsidRPr="00FA153E" w:rsidRDefault="00D254DC" w:rsidP="00AC419D">
            <w:pPr>
              <w:pStyle w:val="RStekst"/>
              <w:rPr>
                <w:lang w:eastAsia="sl-SI"/>
              </w:rPr>
            </w:pPr>
            <w:r w:rsidRPr="00FA153E">
              <w:rPr>
                <w:lang w:eastAsia="sl-SI"/>
              </w:rPr>
              <w:t>Podpis:</w:t>
            </w:r>
          </w:p>
        </w:tc>
      </w:tr>
    </w:tbl>
    <w:p w14:paraId="52CFABA7" w14:textId="77777777" w:rsidR="00D254DC" w:rsidRDefault="00D254DC" w:rsidP="00D254DC">
      <w:pPr>
        <w:pStyle w:val="RStekst"/>
      </w:pPr>
    </w:p>
    <w:p w14:paraId="03F91251" w14:textId="77777777" w:rsidR="00C664F3" w:rsidRDefault="00C664F3" w:rsidP="00A468DE">
      <w:pPr>
        <w:pStyle w:val="RStekst"/>
      </w:pPr>
      <w:bookmarkStart w:id="0" w:name="_GoBack"/>
      <w:bookmarkEnd w:id="0"/>
    </w:p>
    <w:sectPr w:rsidR="00C664F3" w:rsidSect="00D254DC"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4DC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254DC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FF6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D254DC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D254DC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D254DC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D254DC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3E9E5F-E0F0-4C7D-9759-D34D43E23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94363F-77CC-4221-B012-ADEF6A206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F8AD49-568C-4DD4-B4D8-0FA4F9B55EF2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c06e5a9c-c86f-47db-a930-7e7b5aa919f6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1</cp:revision>
  <dcterms:created xsi:type="dcterms:W3CDTF">2019-11-18T12:37:00Z</dcterms:created>
  <dcterms:modified xsi:type="dcterms:W3CDTF">2019-11-18T12:38:00Z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