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B7C0D" w14:textId="77777777" w:rsidR="002C5DCD" w:rsidRDefault="002C5DCD" w:rsidP="00D2498A">
      <w:pPr>
        <w:pStyle w:val="RStekst"/>
      </w:pPr>
    </w:p>
    <w:p w14:paraId="6282C4EE" w14:textId="77777777" w:rsidR="0077637A" w:rsidRDefault="0077637A" w:rsidP="00D2498A">
      <w:pPr>
        <w:pStyle w:val="RStekst"/>
      </w:pPr>
    </w:p>
    <w:p w14:paraId="4DC9BFDE" w14:textId="77777777" w:rsidR="0077637A" w:rsidRPr="0077637A" w:rsidRDefault="0077637A" w:rsidP="00D2498A">
      <w:pPr>
        <w:pStyle w:val="RStekst"/>
        <w:rPr>
          <w:b/>
        </w:rPr>
      </w:pPr>
      <w:r w:rsidRPr="0077637A">
        <w:rPr>
          <w:b/>
        </w:rPr>
        <w:t xml:space="preserve">Povzetek revizijskega poročila </w:t>
      </w:r>
      <w:r w:rsidRPr="0077637A">
        <w:rPr>
          <w:b/>
          <w:i/>
        </w:rPr>
        <w:t>P</w:t>
      </w:r>
      <w:r w:rsidRPr="0077637A">
        <w:rPr>
          <w:b/>
          <w:i/>
        </w:rPr>
        <w:t>ravilnost poslovanja Varstveno delovnega centra Kranj</w:t>
      </w:r>
    </w:p>
    <w:p w14:paraId="4FD28695" w14:textId="77777777" w:rsidR="0077637A" w:rsidRDefault="0077637A" w:rsidP="00D2498A">
      <w:pPr>
        <w:pStyle w:val="RStekst"/>
      </w:pPr>
    </w:p>
    <w:p w14:paraId="5A81E149" w14:textId="77777777" w:rsidR="0077637A" w:rsidRDefault="0077637A" w:rsidP="00D2498A">
      <w:pPr>
        <w:pStyle w:val="RStekst"/>
      </w:pPr>
    </w:p>
    <w:p w14:paraId="43ACA195" w14:textId="77777777" w:rsidR="0077637A" w:rsidRDefault="0077637A" w:rsidP="0077637A">
      <w:pPr>
        <w:pStyle w:val="RStekst"/>
      </w:pPr>
      <w:r>
        <w:t xml:space="preserve">Računsko sodišče je revidiralo </w:t>
      </w:r>
      <w:r w:rsidRPr="004D5725">
        <w:rPr>
          <w:i/>
        </w:rPr>
        <w:t>pravilnost poslovanja Varstveno delovnega centra Kranj</w:t>
      </w:r>
      <w:r>
        <w:t xml:space="preserve"> (v nadaljevanju: zavod) v letu 2016.  </w:t>
      </w:r>
    </w:p>
    <w:p w14:paraId="50BFB8D4" w14:textId="77777777" w:rsidR="0077637A" w:rsidRPr="00595F66" w:rsidRDefault="0077637A" w:rsidP="0077637A">
      <w:pPr>
        <w:pStyle w:val="RStekst"/>
      </w:pPr>
    </w:p>
    <w:p w14:paraId="662285D7" w14:textId="77777777" w:rsidR="0077637A" w:rsidRDefault="0077637A" w:rsidP="0077637A">
      <w:pPr>
        <w:pStyle w:val="RStekst"/>
      </w:pPr>
      <w:r w:rsidRPr="00AF3978">
        <w:rPr>
          <w:i/>
        </w:rPr>
        <w:t>Cilj revizije</w:t>
      </w:r>
      <w:r>
        <w:t xml:space="preserve"> je bil izrek mnenja o pravilnosti poslovanja zavoda.</w:t>
      </w:r>
    </w:p>
    <w:p w14:paraId="5575675D" w14:textId="77777777" w:rsidR="0077637A" w:rsidRPr="00595F66" w:rsidRDefault="0077637A" w:rsidP="0077637A">
      <w:pPr>
        <w:pStyle w:val="RStekst"/>
      </w:pPr>
    </w:p>
    <w:p w14:paraId="140B47F5" w14:textId="77777777" w:rsidR="0077637A" w:rsidRDefault="0077637A" w:rsidP="0077637A">
      <w:pPr>
        <w:pStyle w:val="RStekst"/>
      </w:pPr>
      <w:r>
        <w:t xml:space="preserve">Računsko sodišče je o pravilnosti poslovanja zavoda v letu 2016 izreklo </w:t>
      </w:r>
      <w:r w:rsidRPr="00AF3978">
        <w:rPr>
          <w:i/>
        </w:rPr>
        <w:t>negativno mnenje</w:t>
      </w:r>
      <w:r>
        <w:t xml:space="preserve">, ker je ugotovilo, da je z izplačilom nagrad spremljevalcem v okviru izvedbe prostočasnih aktivnosti kot nadurnega dela v skupnem znesku 4.166 evrov ravnal v nasprotju z Zakonom o delovnih razmerjih. V nasprotju s predpisi je direktorici obračunal in izplačal 30 ur dela preko polnega delovnega časa v skupnem znesku 685 evrov in nabavil vinjeto za osebno vozilo, zaposleni pa izplačal 574 evrov preveč povračil stroškov </w:t>
      </w:r>
      <w:bookmarkStart w:id="0" w:name="_GoBack"/>
      <w:bookmarkEnd w:id="0"/>
      <w:r>
        <w:t xml:space="preserve">prevoza na delo in z dela. Pri nabavi blaga, materiala, storitev in osnovnih sredstev v skupnem znesku </w:t>
      </w:r>
      <w:r w:rsidRPr="00244ED8">
        <w:t>182.328</w:t>
      </w:r>
      <w:r w:rsidRPr="003A3A63">
        <w:t xml:space="preserve"> evrov</w:t>
      </w:r>
      <w:r>
        <w:t xml:space="preserve"> je ravnal v nasprotju s predpisi o javnem naročanju in notranjimi akti ter v neskladju s pogodbo. </w:t>
      </w:r>
      <w:r w:rsidRPr="001E463B">
        <w:rPr>
          <w:lang w:eastAsia="sl-SI"/>
        </w:rPr>
        <w:t xml:space="preserve">Po uveljavitvi </w:t>
      </w:r>
      <w:r w:rsidRPr="001E463B">
        <w:t>Zakona o ukrepih na področju plač in drugih stroškov dela za leto 2016 in drugih ukrepih v javnem sektorju</w:t>
      </w:r>
      <w:r>
        <w:rPr>
          <w:lang w:eastAsia="sl-SI"/>
        </w:rPr>
        <w:t xml:space="preserve"> </w:t>
      </w:r>
      <w:r w:rsidRPr="001E463B">
        <w:rPr>
          <w:lang w:eastAsia="sl-SI"/>
        </w:rPr>
        <w:t>ni preveril</w:t>
      </w:r>
      <w:r>
        <w:rPr>
          <w:lang w:eastAsia="sl-SI"/>
        </w:rPr>
        <w:t xml:space="preserve">, ali je namen, za katerega je </w:t>
      </w:r>
      <w:r w:rsidRPr="001E463B">
        <w:rPr>
          <w:lang w:eastAsia="sl-SI"/>
        </w:rPr>
        <w:t xml:space="preserve">sklenil </w:t>
      </w:r>
      <w:proofErr w:type="spellStart"/>
      <w:r w:rsidRPr="001E463B">
        <w:rPr>
          <w:lang w:eastAsia="sl-SI"/>
        </w:rPr>
        <w:t>podjemno</w:t>
      </w:r>
      <w:proofErr w:type="spellEnd"/>
      <w:r w:rsidRPr="001E463B">
        <w:rPr>
          <w:lang w:eastAsia="sl-SI"/>
        </w:rPr>
        <w:t xml:space="preserve"> pogodbo, skladen z nameni in cilji tega zakona, ter uskladitve ni opravil, niti ni pogodbe preklical, čeprav mu je določilo VII. točke pogodbe to omogočalo. </w:t>
      </w:r>
      <w:r>
        <w:t>Zavod popisa sredstev ni izvedel v skladu s 36. členom Zakona o računovodstvu</w:t>
      </w:r>
      <w:r w:rsidRPr="00A374B8">
        <w:t xml:space="preserve"> </w:t>
      </w:r>
      <w:r>
        <w:t xml:space="preserve">in </w:t>
      </w:r>
      <w:r w:rsidRPr="00A374B8">
        <w:t>pri evidentiranju računalniške in programske opreme v register osnovnih sredstev ni ravnal v skladu s Pravilnik</w:t>
      </w:r>
      <w:r>
        <w:t xml:space="preserve">om </w:t>
      </w:r>
      <w:r w:rsidRPr="00A374B8">
        <w:t>o načinu in stopnjah odpisa neopredmetenih sredstev in opredmetenih osnovnih sredstev</w:t>
      </w:r>
      <w:r>
        <w:t xml:space="preserve">, za </w:t>
      </w:r>
      <w:r>
        <w:rPr>
          <w:lang w:eastAsia="sl-SI"/>
        </w:rPr>
        <w:t xml:space="preserve">izvajanje dejavnosti oddaje telovadnice v najem pa ni imel podlage v aktu o ustanovitvi. </w:t>
      </w:r>
    </w:p>
    <w:p w14:paraId="0FD44E6F" w14:textId="77777777" w:rsidR="0077637A" w:rsidRDefault="0077637A" w:rsidP="0077637A">
      <w:pPr>
        <w:pStyle w:val="RStekst"/>
      </w:pPr>
    </w:p>
    <w:p w14:paraId="5ED1B64A" w14:textId="77777777" w:rsidR="0077637A" w:rsidRDefault="0077637A" w:rsidP="0077637A">
      <w:pPr>
        <w:pStyle w:val="RStekst"/>
      </w:pPr>
      <w:r>
        <w:t xml:space="preserve">Računsko sodišče je od zavoda zahtevalo predložitev </w:t>
      </w:r>
      <w:r w:rsidRPr="003B6C47">
        <w:rPr>
          <w:i/>
        </w:rPr>
        <w:t>odzivnega poročila</w:t>
      </w:r>
      <w:r>
        <w:t xml:space="preserve">, v katerem mora izkazati popravljalne ukrepe za odpravo ugotovljenih nepravilnosti, ter podalo </w:t>
      </w:r>
      <w:r w:rsidRPr="003B6C47">
        <w:rPr>
          <w:i/>
        </w:rPr>
        <w:t>priporočil</w:t>
      </w:r>
      <w:r>
        <w:rPr>
          <w:i/>
        </w:rPr>
        <w:t>o</w:t>
      </w:r>
      <w:r>
        <w:t xml:space="preserve"> za izboljšanje poslovanja.</w:t>
      </w:r>
    </w:p>
    <w:p w14:paraId="2E4B170A" w14:textId="77777777" w:rsidR="0077637A" w:rsidRDefault="0077637A" w:rsidP="0077637A">
      <w:pPr>
        <w:pStyle w:val="RStekst"/>
      </w:pPr>
    </w:p>
    <w:p w14:paraId="11BFB287" w14:textId="77777777" w:rsidR="0077637A" w:rsidRDefault="0077637A" w:rsidP="0077637A">
      <w:pPr>
        <w:pStyle w:val="RStekst"/>
      </w:pPr>
    </w:p>
    <w:p w14:paraId="02309AFF" w14:textId="77777777" w:rsidR="0077637A" w:rsidRDefault="0077637A" w:rsidP="00D2498A">
      <w:pPr>
        <w:pStyle w:val="RStekst"/>
      </w:pPr>
    </w:p>
    <w:p w14:paraId="1DB6D3B9" w14:textId="77777777" w:rsidR="00E00CC1" w:rsidRDefault="0077637A" w:rsidP="00D2498A">
      <w:pPr>
        <w:pStyle w:val="RStekst"/>
      </w:pPr>
      <w:r>
        <w:t>Ljubljana, 22. novembra 2018</w:t>
      </w:r>
    </w:p>
    <w:sectPr w:rsidR="00E00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7F094" w14:textId="77777777" w:rsidR="0077637A" w:rsidRDefault="0077637A">
      <w:r>
        <w:separator/>
      </w:r>
    </w:p>
  </w:endnote>
  <w:endnote w:type="continuationSeparator" w:id="0">
    <w:p w14:paraId="6723C3AC" w14:textId="77777777" w:rsidR="0077637A" w:rsidRDefault="0077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391F5" w14:textId="77777777" w:rsidR="00312F3A" w:rsidRDefault="00312F3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AF0FC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DFA21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0264E1F7" wp14:editId="733D79E6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524B3" w14:textId="77777777" w:rsidR="0077637A" w:rsidRDefault="0077637A">
      <w:r>
        <w:separator/>
      </w:r>
    </w:p>
  </w:footnote>
  <w:footnote w:type="continuationSeparator" w:id="0">
    <w:p w14:paraId="20AC91C2" w14:textId="77777777" w:rsidR="0077637A" w:rsidRDefault="00776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C79A7" w14:textId="77777777" w:rsidR="00312F3A" w:rsidRDefault="00312F3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75E2E" w14:textId="77777777" w:rsidR="00312F3A" w:rsidRDefault="00312F3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D9CF5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5EB92516" wp14:editId="7FD0A55D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7A"/>
    <w:rsid w:val="001E3435"/>
    <w:rsid w:val="001E7547"/>
    <w:rsid w:val="002C5DCD"/>
    <w:rsid w:val="002D37F3"/>
    <w:rsid w:val="002F2498"/>
    <w:rsid w:val="00312F3A"/>
    <w:rsid w:val="003535E4"/>
    <w:rsid w:val="00590644"/>
    <w:rsid w:val="005C34F4"/>
    <w:rsid w:val="005F6ED6"/>
    <w:rsid w:val="00647D7F"/>
    <w:rsid w:val="006A2AFA"/>
    <w:rsid w:val="00742630"/>
    <w:rsid w:val="0077637A"/>
    <w:rsid w:val="00824513"/>
    <w:rsid w:val="008965C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27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823BC00-3185-4BDE-A4F4-2B86782AF287}"/>
</file>

<file path=customXml/itemProps2.xml><?xml version="1.0" encoding="utf-8"?>
<ds:datastoreItem xmlns:ds="http://schemas.openxmlformats.org/officeDocument/2006/customXml" ds:itemID="{34975C5C-27EA-4BE7-B883-D4E8E50A2BC9}"/>
</file>

<file path=customXml/itemProps3.xml><?xml version="1.0" encoding="utf-8"?>
<ds:datastoreItem xmlns:ds="http://schemas.openxmlformats.org/officeDocument/2006/customXml" ds:itemID="{08C31FE6-4C85-4EA7-BDBB-0B0539B3A4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2018-11-21T08:51:00Z</dcterms:created>
  <dcterms:modified xsi:type="dcterms:W3CDTF">2018-11-21T08:51:00Z</dcterms:modified>
</cp:coreProperties>
</file>